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579" w:rsidRDefault="0085524E" w:rsidP="00B32579">
      <w:pPr>
        <w:jc w:val="center"/>
        <w:rPr>
          <w:b/>
          <w:sz w:val="28"/>
        </w:rPr>
      </w:pPr>
      <w:r>
        <w:rPr>
          <w:b/>
          <w:sz w:val="28"/>
        </w:rPr>
        <w:t>Лекция 6</w:t>
      </w:r>
      <w:r w:rsidR="00B32579">
        <w:rPr>
          <w:b/>
          <w:sz w:val="28"/>
        </w:rPr>
        <w:t xml:space="preserve"> </w:t>
      </w:r>
    </w:p>
    <w:p w:rsidR="00B32579" w:rsidRDefault="00B32579" w:rsidP="00B32579">
      <w:pPr>
        <w:jc w:val="center"/>
        <w:rPr>
          <w:b/>
          <w:sz w:val="28"/>
        </w:rPr>
      </w:pPr>
      <w:r>
        <w:rPr>
          <w:b/>
          <w:sz w:val="28"/>
        </w:rPr>
        <w:t xml:space="preserve">Основы </w:t>
      </w:r>
      <w:proofErr w:type="spellStart"/>
      <w:r>
        <w:rPr>
          <w:b/>
          <w:sz w:val="28"/>
        </w:rPr>
        <w:t>электробезопасности</w:t>
      </w:r>
      <w:proofErr w:type="spellEnd"/>
      <w:r>
        <w:rPr>
          <w:b/>
          <w:sz w:val="28"/>
        </w:rPr>
        <w:t>.</w:t>
      </w:r>
    </w:p>
    <w:p w:rsidR="00B32579" w:rsidRDefault="00B32579" w:rsidP="00B32579">
      <w:pPr>
        <w:jc w:val="center"/>
        <w:rPr>
          <w:sz w:val="28"/>
        </w:rPr>
      </w:pPr>
    </w:p>
    <w:p w:rsidR="00B32579" w:rsidRDefault="00B32579" w:rsidP="00B32579">
      <w:pPr>
        <w:ind w:firstLine="425"/>
        <w:jc w:val="both"/>
        <w:rPr>
          <w:sz w:val="28"/>
        </w:rPr>
      </w:pPr>
      <w:r>
        <w:rPr>
          <w:sz w:val="28"/>
        </w:rPr>
        <w:t xml:space="preserve">Электрические установки представляют для человека большую потенциальную опасность, так как в процессе эксплуатации или проведений профилактических работ человек может коснуться частей, находящихся под напряжением.  Токоведущие проводники рабочего оборудования, оказавшегося под напряжением в результате повреждения (пробоя) изоляции не падают </w:t>
      </w:r>
      <w:proofErr w:type="spellStart"/>
      <w:r>
        <w:rPr>
          <w:sz w:val="28"/>
        </w:rPr>
        <w:t>таких-либо</w:t>
      </w:r>
      <w:proofErr w:type="spellEnd"/>
      <w:r>
        <w:rPr>
          <w:sz w:val="28"/>
        </w:rPr>
        <w:t xml:space="preserve"> сигналов, которые предупреждают человека об опасности. Реакции человека на электрический ток возникает лишь при протекании последнего через тело человека. Исключительно важное значение, для предотвращения </w:t>
      </w:r>
      <w:proofErr w:type="spellStart"/>
      <w:r>
        <w:rPr>
          <w:sz w:val="28"/>
        </w:rPr>
        <w:t>электротравматизма</w:t>
      </w:r>
      <w:proofErr w:type="spellEnd"/>
      <w:r>
        <w:rPr>
          <w:sz w:val="28"/>
        </w:rPr>
        <w:t xml:space="preserve"> имеет правильная организация обслуживания действующих  электроустановок, проведения ремонтных, монтажных и профилактических работ. При этом под  правильной организацией понимается строгое выполнение ряда организационных и технических мероприятий и средств, установленных действующими «Правилами технической эксплуатации электроустановок потребителей и правила техники безопасности при эксплуатации электроустановок потребителей и правила техники безопасности при эксплуатации электроустановок потребителей» (ПТЭ и ПТБ потребителей) и «Правила установки электроустановок» (ПУЭ). В зависимости от категории помещения необходимо принять определенные меры, обеспечивающие </w:t>
      </w:r>
      <w:proofErr w:type="gramStart"/>
      <w:r>
        <w:rPr>
          <w:sz w:val="28"/>
        </w:rPr>
        <w:t>достаточную</w:t>
      </w:r>
      <w:proofErr w:type="gramEnd"/>
      <w:r>
        <w:rPr>
          <w:sz w:val="28"/>
        </w:rPr>
        <w:t xml:space="preserve"> </w:t>
      </w:r>
      <w:proofErr w:type="spellStart"/>
      <w:r>
        <w:rPr>
          <w:sz w:val="28"/>
        </w:rPr>
        <w:t>электробезопасность</w:t>
      </w:r>
      <w:proofErr w:type="spellEnd"/>
      <w:r>
        <w:rPr>
          <w:sz w:val="28"/>
        </w:rPr>
        <w:t xml:space="preserve"> при эксплуатации и ремонте электрооборудования.</w:t>
      </w:r>
    </w:p>
    <w:p w:rsidR="00B32579" w:rsidRDefault="00B32579" w:rsidP="00B32579">
      <w:pPr>
        <w:ind w:firstLine="425"/>
        <w:jc w:val="both"/>
        <w:rPr>
          <w:sz w:val="28"/>
        </w:rPr>
      </w:pPr>
      <w:r>
        <w:rPr>
          <w:sz w:val="28"/>
        </w:rPr>
        <w:t>Работы без снятия напряжения на токоведущих частях и вблизи них, работы, проводимые непосредственно на этих частях или при приближении к ним на расстояние менее установленного ПЭУ. К этим работам можно отнести работы по наладке отдельных узлов, блоков. При выполнении такого рода работ в электроустановках до 1000</w:t>
      </w:r>
      <w:proofErr w:type="gramStart"/>
      <w:r>
        <w:rPr>
          <w:sz w:val="28"/>
        </w:rPr>
        <w:t xml:space="preserve"> В</w:t>
      </w:r>
      <w:proofErr w:type="gramEnd"/>
      <w:r>
        <w:rPr>
          <w:sz w:val="28"/>
        </w:rPr>
        <w:t xml:space="preserve"> необходимо применение определенных технических и организационных мер, таких как:</w:t>
      </w:r>
    </w:p>
    <w:p w:rsidR="00B32579" w:rsidRDefault="00B32579" w:rsidP="00B32579">
      <w:pPr>
        <w:numPr>
          <w:ilvl w:val="0"/>
          <w:numId w:val="1"/>
        </w:numPr>
        <w:ind w:left="0" w:firstLine="425"/>
        <w:jc w:val="both"/>
        <w:rPr>
          <w:sz w:val="28"/>
        </w:rPr>
      </w:pPr>
      <w:r>
        <w:rPr>
          <w:sz w:val="28"/>
        </w:rPr>
        <w:t>Ограждения расположенные вблизи рабочего места и других токоведущих частей, к которым возможно случайное прикосновение;</w:t>
      </w:r>
    </w:p>
    <w:p w:rsidR="00B32579" w:rsidRDefault="00B32579" w:rsidP="00B32579">
      <w:pPr>
        <w:numPr>
          <w:ilvl w:val="0"/>
          <w:numId w:val="1"/>
        </w:numPr>
        <w:ind w:left="0" w:firstLine="425"/>
        <w:jc w:val="both"/>
        <w:rPr>
          <w:sz w:val="28"/>
        </w:rPr>
      </w:pPr>
      <w:r>
        <w:rPr>
          <w:sz w:val="28"/>
        </w:rPr>
        <w:t>Работа в диэлектрических перчатках или стоя на диэлектрическом коврике, применение инструмента с изолирующими рукоятками, при отсутствии такого инструмента следует пользоваться диэлектрическими перчатками.</w:t>
      </w:r>
    </w:p>
    <w:p w:rsidR="00B32579" w:rsidRDefault="00B32579" w:rsidP="00B32579">
      <w:pPr>
        <w:ind w:firstLine="425"/>
        <w:jc w:val="both"/>
        <w:rPr>
          <w:sz w:val="28"/>
        </w:rPr>
      </w:pPr>
      <w:r>
        <w:rPr>
          <w:sz w:val="28"/>
        </w:rPr>
        <w:t xml:space="preserve">     Работы этого вида должны выполняться не менее чем двумя работниками.</w:t>
      </w:r>
    </w:p>
    <w:p w:rsidR="00B32579" w:rsidRDefault="00B32579" w:rsidP="00B32579">
      <w:pPr>
        <w:ind w:firstLine="425"/>
        <w:jc w:val="both"/>
        <w:rPr>
          <w:sz w:val="28"/>
        </w:rPr>
      </w:pPr>
      <w:r>
        <w:rPr>
          <w:sz w:val="28"/>
        </w:rPr>
        <w:t xml:space="preserve">     В соответствии с ПТЭ и ПТВ потребителям и обслуживающему персоналу   электроустановок предъявляются следующие требования:</w:t>
      </w:r>
    </w:p>
    <w:p w:rsidR="00B32579" w:rsidRDefault="00B32579" w:rsidP="00B32579">
      <w:pPr>
        <w:numPr>
          <w:ilvl w:val="0"/>
          <w:numId w:val="2"/>
        </w:numPr>
        <w:ind w:left="0" w:firstLine="425"/>
        <w:jc w:val="both"/>
        <w:rPr>
          <w:sz w:val="28"/>
        </w:rPr>
      </w:pPr>
      <w:r>
        <w:rPr>
          <w:sz w:val="28"/>
        </w:rPr>
        <w:t>Лица, не достигшие 18-летнего возраста, не могут быть допущены к работам в электроустановках;</w:t>
      </w:r>
    </w:p>
    <w:p w:rsidR="00B32579" w:rsidRDefault="00B32579" w:rsidP="00B32579">
      <w:pPr>
        <w:numPr>
          <w:ilvl w:val="0"/>
          <w:numId w:val="2"/>
        </w:numPr>
        <w:ind w:left="0" w:firstLine="425"/>
        <w:jc w:val="both"/>
        <w:rPr>
          <w:sz w:val="28"/>
        </w:rPr>
      </w:pPr>
      <w:r>
        <w:rPr>
          <w:sz w:val="28"/>
        </w:rPr>
        <w:t>Работники не должны иметь увечий и болезней, мешающих производственной деятельности;</w:t>
      </w:r>
    </w:p>
    <w:p w:rsidR="00B32579" w:rsidRDefault="00B32579" w:rsidP="00B32579">
      <w:pPr>
        <w:numPr>
          <w:ilvl w:val="0"/>
          <w:numId w:val="2"/>
        </w:numPr>
        <w:ind w:left="0" w:firstLine="425"/>
        <w:jc w:val="both"/>
        <w:rPr>
          <w:sz w:val="28"/>
        </w:rPr>
      </w:pPr>
      <w:r>
        <w:rPr>
          <w:sz w:val="28"/>
        </w:rPr>
        <w:lastRenderedPageBreak/>
        <w:t>Работники, после соответствующей теоретической и практической подготовки  должны пройти проверку знаний и меть удостоверение на доступ к работе в электроустановках.</w:t>
      </w:r>
    </w:p>
    <w:p w:rsidR="00B32579" w:rsidRDefault="00B32579" w:rsidP="00B32579">
      <w:pPr>
        <w:ind w:firstLine="425"/>
        <w:jc w:val="both"/>
        <w:rPr>
          <w:sz w:val="28"/>
        </w:rPr>
      </w:pPr>
      <w:r>
        <w:rPr>
          <w:sz w:val="28"/>
        </w:rPr>
        <w:t>Разрядные токи статического электричества чаще всего возникают при прикосновении к любому из элементов электроустановок. Такие разряды опасности для человека не представляют, но кроме неприятных ощущений  могут привести к временной нетрудоспособности.</w:t>
      </w:r>
    </w:p>
    <w:p w:rsidR="00B32579" w:rsidRDefault="00B32579" w:rsidP="00B32579">
      <w:pPr>
        <w:ind w:firstLine="425"/>
        <w:jc w:val="both"/>
        <w:rPr>
          <w:sz w:val="28"/>
        </w:rPr>
      </w:pPr>
      <w:proofErr w:type="spellStart"/>
      <w:r>
        <w:rPr>
          <w:sz w:val="28"/>
        </w:rPr>
        <w:t>Электробезопасность</w:t>
      </w:r>
      <w:proofErr w:type="spellEnd"/>
      <w:r>
        <w:rPr>
          <w:sz w:val="28"/>
        </w:rPr>
        <w:t xml:space="preserve"> - система организационных и технических мероприятий и средств, обеспечивающих защиту людей от вредного и опасного воздействия электрического тока, электрической дуги, статического электричества. Одной из таких мер является </w:t>
      </w:r>
      <w:proofErr w:type="spellStart"/>
      <w:r>
        <w:rPr>
          <w:sz w:val="28"/>
        </w:rPr>
        <w:t>зануление</w:t>
      </w:r>
      <w:proofErr w:type="spellEnd"/>
      <w:r>
        <w:rPr>
          <w:sz w:val="28"/>
        </w:rPr>
        <w:t xml:space="preserve">. </w:t>
      </w:r>
      <w:proofErr w:type="spellStart"/>
      <w:r>
        <w:rPr>
          <w:sz w:val="28"/>
        </w:rPr>
        <w:t>Зануление</w:t>
      </w:r>
      <w:proofErr w:type="spellEnd"/>
      <w:r>
        <w:rPr>
          <w:sz w:val="28"/>
        </w:rPr>
        <w:t xml:space="preserve"> – преднамеренное  электрическое соединение с нулевым защитным проводником металлических нетоковедущих частей, которые могут оказаться под напряжением. Нулевой защитный проводник, соединяющий </w:t>
      </w:r>
      <w:proofErr w:type="spellStart"/>
      <w:r>
        <w:rPr>
          <w:sz w:val="28"/>
        </w:rPr>
        <w:t>зануляемые</w:t>
      </w:r>
      <w:proofErr w:type="spellEnd"/>
      <w:r>
        <w:rPr>
          <w:sz w:val="28"/>
        </w:rPr>
        <w:t xml:space="preserve"> части с </w:t>
      </w:r>
      <w:proofErr w:type="spellStart"/>
      <w:r>
        <w:rPr>
          <w:sz w:val="28"/>
        </w:rPr>
        <w:t>глухозаземленной</w:t>
      </w:r>
      <w:proofErr w:type="spellEnd"/>
      <w:r>
        <w:rPr>
          <w:sz w:val="28"/>
        </w:rPr>
        <w:t xml:space="preserve"> нейтральной точкой обмотки источника тока или ее эквивалентом. Задача </w:t>
      </w:r>
      <w:proofErr w:type="spellStart"/>
      <w:r>
        <w:rPr>
          <w:sz w:val="28"/>
        </w:rPr>
        <w:t>зануления</w:t>
      </w:r>
      <w:proofErr w:type="spellEnd"/>
      <w:r>
        <w:rPr>
          <w:sz w:val="28"/>
        </w:rPr>
        <w:t xml:space="preserve">: устранение опасности поражения током при замыкании на корпус. </w:t>
      </w:r>
      <w:proofErr w:type="gramStart"/>
      <w:r>
        <w:rPr>
          <w:sz w:val="28"/>
        </w:rPr>
        <w:t xml:space="preserve">Принцип действия </w:t>
      </w:r>
      <w:proofErr w:type="spellStart"/>
      <w:r>
        <w:rPr>
          <w:sz w:val="28"/>
        </w:rPr>
        <w:t>зануления</w:t>
      </w:r>
      <w:proofErr w:type="spellEnd"/>
      <w:r>
        <w:rPr>
          <w:sz w:val="28"/>
        </w:rPr>
        <w:t xml:space="preserve"> - превращение замыкания на корпус в однофазное короткое замыкание, т.е. замыкание между фазным и нулевым проводами с целью создания большого тока, способного обеспечить срабатывание защиты и тем самым отключить поврежденную установку от питающей сети.</w:t>
      </w:r>
      <w:proofErr w:type="gramEnd"/>
      <w:r>
        <w:rPr>
          <w:sz w:val="28"/>
        </w:rPr>
        <w:t xml:space="preserve"> Назначение заземление </w:t>
      </w:r>
      <w:proofErr w:type="spellStart"/>
      <w:r>
        <w:rPr>
          <w:sz w:val="28"/>
        </w:rPr>
        <w:t>нейтрали</w:t>
      </w:r>
      <w:proofErr w:type="spellEnd"/>
      <w:r>
        <w:rPr>
          <w:sz w:val="28"/>
        </w:rPr>
        <w:t xml:space="preserve"> – снижение до безопасного значения напряжения относительно земли нулевого проводника при случайном замыкании фазы на землю.</w:t>
      </w:r>
    </w:p>
    <w:p w:rsidR="00B32579" w:rsidRDefault="00B32579" w:rsidP="00B32579">
      <w:pPr>
        <w:pStyle w:val="a3"/>
        <w:ind w:firstLine="425"/>
        <w:rPr>
          <w:rFonts w:ascii="Times New Roman" w:hAnsi="Times New Roman"/>
        </w:rPr>
      </w:pPr>
      <w:proofErr w:type="spellStart"/>
      <w:r>
        <w:rPr>
          <w:rFonts w:ascii="Times New Roman" w:hAnsi="Times New Roman"/>
        </w:rPr>
        <w:t>Электробезопасность</w:t>
      </w:r>
      <w:proofErr w:type="spellEnd"/>
      <w:r>
        <w:rPr>
          <w:rFonts w:ascii="Times New Roman" w:hAnsi="Times New Roman"/>
        </w:rPr>
        <w:t>.</w:t>
      </w:r>
    </w:p>
    <w:p w:rsidR="00B32579" w:rsidRDefault="00B32579" w:rsidP="00B32579">
      <w:pPr>
        <w:pStyle w:val="21"/>
        <w:ind w:firstLine="425"/>
        <w:jc w:val="both"/>
        <w:rPr>
          <w:sz w:val="28"/>
        </w:rPr>
      </w:pPr>
      <w:r>
        <w:rPr>
          <w:sz w:val="28"/>
        </w:rPr>
        <w:t xml:space="preserve">После освобождения от действия электрического тока, оценить состояние пострадавшего. </w:t>
      </w:r>
      <w:proofErr w:type="gramStart"/>
      <w:r>
        <w:rPr>
          <w:sz w:val="28"/>
        </w:rPr>
        <w:t>Прежде всего, дыхание, пульс, состояние зрачков (широкие - признак клинической смерти).</w:t>
      </w:r>
      <w:proofErr w:type="gramEnd"/>
      <w:r>
        <w:rPr>
          <w:sz w:val="28"/>
        </w:rPr>
        <w:t xml:space="preserve"> Перед проведением искусственного дыхания необходимо обеспечить проходимость верхних дыхательных путей, для этого пострадавшего нужно уложить на спину, запрокинуть голову назад, открыть пострадавшему рот и удалить посторонние предметы из ротовой полости.</w:t>
      </w:r>
    </w:p>
    <w:p w:rsidR="00B32579" w:rsidRDefault="00B32579" w:rsidP="00B32579">
      <w:pPr>
        <w:pStyle w:val="21"/>
        <w:ind w:firstLine="425"/>
        <w:jc w:val="both"/>
        <w:rPr>
          <w:sz w:val="28"/>
        </w:rPr>
      </w:pPr>
      <w:r>
        <w:rPr>
          <w:sz w:val="28"/>
        </w:rPr>
        <w:t>Оказывающий помощь делает глубокий вдох и вдувает воздух в рот пострадавшего (через марлю, салфетку или платок) с интервалом 5 сек. В этот момент нос пострадавшего должен быть закрыт. Далее производится наружный массаж сердца. При наружном массаже надавливать на грудину 1 раз в секунду. На каждые 3 выдоха - 15 надавливаний.</w:t>
      </w:r>
    </w:p>
    <w:p w:rsidR="00B32579" w:rsidRDefault="00B32579" w:rsidP="00B32579">
      <w:pPr>
        <w:pStyle w:val="a4"/>
        <w:ind w:firstLine="425"/>
        <w:jc w:val="both"/>
        <w:rPr>
          <w:sz w:val="28"/>
        </w:rPr>
      </w:pPr>
      <w:r>
        <w:rPr>
          <w:sz w:val="28"/>
        </w:rPr>
        <w:t>Тепловые, химические и биологические виды повреждений:</w:t>
      </w:r>
    </w:p>
    <w:p w:rsidR="00B32579" w:rsidRDefault="00B32579" w:rsidP="00B32579">
      <w:pPr>
        <w:pStyle w:val="a4"/>
        <w:numPr>
          <w:ilvl w:val="0"/>
          <w:numId w:val="3"/>
        </w:numPr>
        <w:ind w:left="0" w:firstLine="425"/>
        <w:jc w:val="both"/>
        <w:rPr>
          <w:sz w:val="28"/>
        </w:rPr>
      </w:pPr>
      <w:proofErr w:type="spellStart"/>
      <w:r>
        <w:rPr>
          <w:sz w:val="28"/>
        </w:rPr>
        <w:t>Электротравмы</w:t>
      </w:r>
      <w:proofErr w:type="spellEnd"/>
      <w:r>
        <w:rPr>
          <w:sz w:val="28"/>
        </w:rPr>
        <w:t xml:space="preserve"> – электрические знаки, металлизация кожи, </w:t>
      </w:r>
      <w:proofErr w:type="spellStart"/>
      <w:r>
        <w:rPr>
          <w:sz w:val="28"/>
        </w:rPr>
        <w:t>электроофтальмия</w:t>
      </w:r>
      <w:proofErr w:type="spellEnd"/>
      <w:r>
        <w:rPr>
          <w:sz w:val="28"/>
        </w:rPr>
        <w:t>, механические повреждения (разрывы кровеносных сосудов и нервных волокон);</w:t>
      </w:r>
    </w:p>
    <w:p w:rsidR="00B32579" w:rsidRDefault="00B32579" w:rsidP="00B32579">
      <w:pPr>
        <w:pStyle w:val="a4"/>
        <w:numPr>
          <w:ilvl w:val="0"/>
          <w:numId w:val="3"/>
        </w:numPr>
        <w:ind w:left="0" w:firstLine="425"/>
        <w:jc w:val="both"/>
        <w:rPr>
          <w:sz w:val="28"/>
        </w:rPr>
      </w:pPr>
      <w:r>
        <w:rPr>
          <w:sz w:val="28"/>
        </w:rPr>
        <w:t>Тепловые повреждения – ожоги кожи, перегрев органов;</w:t>
      </w:r>
    </w:p>
    <w:p w:rsidR="00B32579" w:rsidRDefault="00B32579" w:rsidP="00B32579">
      <w:pPr>
        <w:pStyle w:val="a4"/>
        <w:numPr>
          <w:ilvl w:val="0"/>
          <w:numId w:val="3"/>
        </w:numPr>
        <w:ind w:left="0" w:firstLine="425"/>
        <w:jc w:val="both"/>
        <w:rPr>
          <w:sz w:val="28"/>
        </w:rPr>
      </w:pPr>
      <w:r>
        <w:rPr>
          <w:sz w:val="28"/>
        </w:rPr>
        <w:t>Химические повреждения – электролиз крови и других жидкостей организма, изменение структуры тканей;</w:t>
      </w:r>
    </w:p>
    <w:p w:rsidR="00B32579" w:rsidRDefault="00B32579" w:rsidP="00B32579">
      <w:pPr>
        <w:pStyle w:val="a4"/>
        <w:numPr>
          <w:ilvl w:val="0"/>
          <w:numId w:val="3"/>
        </w:numPr>
        <w:ind w:left="0" w:firstLine="425"/>
        <w:jc w:val="both"/>
        <w:rPr>
          <w:sz w:val="28"/>
        </w:rPr>
      </w:pPr>
      <w:r>
        <w:rPr>
          <w:sz w:val="28"/>
        </w:rPr>
        <w:lastRenderedPageBreak/>
        <w:t>Биологические повреждения – перевозбуждение клеток организма, в результате которого они погибают, электрический удар (судорожное сокращение мышц), которое может привести к прекращению деятельности легких и сердца.</w:t>
      </w:r>
    </w:p>
    <w:p w:rsidR="00B32579" w:rsidRDefault="00B32579" w:rsidP="00B32579">
      <w:pPr>
        <w:pStyle w:val="21"/>
        <w:ind w:firstLine="425"/>
        <w:jc w:val="both"/>
        <w:rPr>
          <w:sz w:val="28"/>
        </w:rPr>
      </w:pPr>
      <w:r>
        <w:rPr>
          <w:sz w:val="28"/>
        </w:rPr>
        <w:t>При помощи указателей напряжения, рассчитанных на соответствующее напряжение электроустановки. Предварительно убедиться в исправности указателей напряжения на другой электроустановке, заведомо находящейся под напряжением. В электроустановках под напряжением свыше 1000</w:t>
      </w:r>
      <w:proofErr w:type="gramStart"/>
      <w:r>
        <w:rPr>
          <w:sz w:val="28"/>
        </w:rPr>
        <w:t xml:space="preserve"> В</w:t>
      </w:r>
      <w:proofErr w:type="gramEnd"/>
      <w:r>
        <w:rPr>
          <w:sz w:val="28"/>
        </w:rPr>
        <w:t xml:space="preserve"> пользоваться переносными вольтметрами и в диэлектрических перчатках. Использование контрольных ламп запрещено.</w:t>
      </w:r>
    </w:p>
    <w:p w:rsidR="00B32579" w:rsidRDefault="00B32579" w:rsidP="00B32579">
      <w:pPr>
        <w:pStyle w:val="21"/>
        <w:ind w:firstLine="425"/>
        <w:jc w:val="both"/>
        <w:rPr>
          <w:sz w:val="28"/>
        </w:rPr>
      </w:pPr>
      <w:r>
        <w:rPr>
          <w:sz w:val="28"/>
        </w:rPr>
        <w:t xml:space="preserve">Необходимо как можно скорее освободить пострадавшего от действия электрического тока, так как от продолжительности его действия зависит тяжесть </w:t>
      </w:r>
      <w:proofErr w:type="spellStart"/>
      <w:r>
        <w:rPr>
          <w:sz w:val="28"/>
        </w:rPr>
        <w:t>электротравмы</w:t>
      </w:r>
      <w:proofErr w:type="spellEnd"/>
      <w:r>
        <w:rPr>
          <w:sz w:val="28"/>
        </w:rPr>
        <w:t>. Надо немедленно отключить электроустановку (при этом, если пострадавший находится на высоте, нужно предотвратить его падение). Если отключить электроустановку быстро нельзя, то (до 1000 В), воспользовавшись палкой, доской или другим сухим предметом из диэлектрического материала, отбросить оголенные провода от пострадавшего. Можно оттянуть пострадавшего за одежду, обмотав руку шарфом и т. п. Рекомендуется при этом действовать одной рукой. Можно также перерубить провод топором с сухой деревянной ручкой.</w:t>
      </w:r>
    </w:p>
    <w:p w:rsidR="00B32579" w:rsidRDefault="00B32579" w:rsidP="00B32579">
      <w:pPr>
        <w:pStyle w:val="21"/>
        <w:ind w:firstLine="425"/>
        <w:jc w:val="both"/>
        <w:rPr>
          <w:sz w:val="28"/>
        </w:rPr>
      </w:pPr>
      <w:r>
        <w:rPr>
          <w:sz w:val="28"/>
        </w:rPr>
        <w:t>Правила работы с переносным электроинструментом.</w:t>
      </w:r>
    </w:p>
    <w:p w:rsidR="00B32579" w:rsidRDefault="00B32579" w:rsidP="00B32579">
      <w:pPr>
        <w:pStyle w:val="21"/>
        <w:ind w:firstLine="425"/>
        <w:jc w:val="both"/>
        <w:rPr>
          <w:sz w:val="28"/>
        </w:rPr>
      </w:pPr>
      <w:r>
        <w:rPr>
          <w:sz w:val="28"/>
        </w:rPr>
        <w:t>Переносной электроинструмент подразделяется на 3 класса:</w:t>
      </w:r>
    </w:p>
    <w:p w:rsidR="00B32579" w:rsidRDefault="00B32579" w:rsidP="00B32579">
      <w:pPr>
        <w:pStyle w:val="21"/>
        <w:numPr>
          <w:ilvl w:val="0"/>
          <w:numId w:val="3"/>
        </w:numPr>
        <w:ind w:left="0" w:firstLine="425"/>
        <w:jc w:val="both"/>
        <w:rPr>
          <w:sz w:val="28"/>
        </w:rPr>
      </w:pPr>
      <w:r>
        <w:rPr>
          <w:sz w:val="28"/>
        </w:rPr>
        <w:t>I класс - детали под напряжением имеют рабочую изоляцию и оснащены  вилками с заземляющими контактами;</w:t>
      </w:r>
    </w:p>
    <w:p w:rsidR="00B32579" w:rsidRDefault="00B32579" w:rsidP="00B32579">
      <w:pPr>
        <w:pStyle w:val="21"/>
        <w:numPr>
          <w:ilvl w:val="0"/>
          <w:numId w:val="3"/>
        </w:numPr>
        <w:ind w:left="0" w:firstLine="425"/>
        <w:jc w:val="both"/>
        <w:rPr>
          <w:sz w:val="28"/>
        </w:rPr>
      </w:pPr>
      <w:r>
        <w:rPr>
          <w:sz w:val="28"/>
        </w:rPr>
        <w:t>II класс - детали под напряжением имеют двойную или усиленную изоляцию, не имеют устрой</w:t>
      </w:r>
      <w:proofErr w:type="gramStart"/>
      <w:r>
        <w:rPr>
          <w:sz w:val="28"/>
        </w:rPr>
        <w:t>ств дл</w:t>
      </w:r>
      <w:proofErr w:type="gramEnd"/>
      <w:r>
        <w:rPr>
          <w:sz w:val="28"/>
        </w:rPr>
        <w:t>я заземления;</w:t>
      </w:r>
    </w:p>
    <w:p w:rsidR="00B32579" w:rsidRDefault="00B32579" w:rsidP="00B32579">
      <w:pPr>
        <w:pStyle w:val="21"/>
        <w:numPr>
          <w:ilvl w:val="0"/>
          <w:numId w:val="3"/>
        </w:numPr>
        <w:ind w:left="0" w:firstLine="425"/>
        <w:jc w:val="both"/>
        <w:rPr>
          <w:sz w:val="28"/>
        </w:rPr>
      </w:pPr>
      <w:r>
        <w:rPr>
          <w:sz w:val="28"/>
        </w:rPr>
        <w:t>III класс  - на напряжение до 42</w:t>
      </w:r>
      <w:proofErr w:type="gramStart"/>
      <w:r>
        <w:rPr>
          <w:sz w:val="28"/>
        </w:rPr>
        <w:t xml:space="preserve"> В</w:t>
      </w:r>
      <w:proofErr w:type="gramEnd"/>
      <w:r>
        <w:rPr>
          <w:sz w:val="28"/>
        </w:rPr>
        <w:t>, питание от автономного источника.</w:t>
      </w:r>
    </w:p>
    <w:p w:rsidR="00B32579" w:rsidRDefault="00B32579" w:rsidP="00B32579">
      <w:pPr>
        <w:pStyle w:val="21"/>
        <w:ind w:firstLine="425"/>
        <w:jc w:val="both"/>
        <w:rPr>
          <w:sz w:val="28"/>
        </w:rPr>
      </w:pPr>
      <w:r>
        <w:rPr>
          <w:sz w:val="28"/>
        </w:rPr>
        <w:t xml:space="preserve">К работе электроинструментом I класса в помещениях с повышенной опасностью допускается персонал, имеющий II группу по </w:t>
      </w:r>
      <w:proofErr w:type="spellStart"/>
      <w:r>
        <w:rPr>
          <w:sz w:val="28"/>
        </w:rPr>
        <w:t>электробезопасности</w:t>
      </w:r>
      <w:proofErr w:type="spellEnd"/>
      <w:r>
        <w:rPr>
          <w:sz w:val="28"/>
        </w:rPr>
        <w:t>. При наличии особо неблагоприятных условий и при строительно-монтажных работах должны использоваться защитные средства.</w:t>
      </w:r>
    </w:p>
    <w:p w:rsidR="00B32579" w:rsidRDefault="00B32579" w:rsidP="00B32579">
      <w:pPr>
        <w:pStyle w:val="21"/>
        <w:ind w:firstLine="425"/>
        <w:jc w:val="both"/>
        <w:rPr>
          <w:sz w:val="28"/>
        </w:rPr>
      </w:pPr>
      <w:r>
        <w:rPr>
          <w:sz w:val="28"/>
        </w:rPr>
        <w:t>Перед началом работ следует произвести внешний осмотр кабеля, вилки, самого электроинструмента. Необходимо также проверить четкость работы выключателя, проверить работу электроинструмента на холостом ходу, исправность цепи заземления.</w:t>
      </w:r>
      <w:r>
        <w:rPr>
          <w:sz w:val="28"/>
        </w:rPr>
        <w:tab/>
      </w:r>
    </w:p>
    <w:p w:rsidR="00B32579" w:rsidRDefault="00B32579" w:rsidP="00B32579">
      <w:pPr>
        <w:pStyle w:val="21"/>
        <w:ind w:firstLine="425"/>
        <w:jc w:val="both"/>
        <w:rPr>
          <w:sz w:val="28"/>
        </w:rPr>
      </w:pPr>
      <w:r>
        <w:rPr>
          <w:sz w:val="28"/>
        </w:rPr>
        <w:t>При работе запрещается:</w:t>
      </w:r>
    </w:p>
    <w:p w:rsidR="00B32579" w:rsidRDefault="00B32579" w:rsidP="00B32579">
      <w:pPr>
        <w:pStyle w:val="21"/>
        <w:numPr>
          <w:ilvl w:val="0"/>
          <w:numId w:val="3"/>
        </w:numPr>
        <w:ind w:left="0" w:firstLine="425"/>
        <w:jc w:val="both"/>
        <w:rPr>
          <w:sz w:val="28"/>
        </w:rPr>
      </w:pPr>
      <w:r>
        <w:rPr>
          <w:sz w:val="28"/>
        </w:rPr>
        <w:t>передавать электроинструмент другим лицам;</w:t>
      </w:r>
    </w:p>
    <w:p w:rsidR="00B32579" w:rsidRDefault="00B32579" w:rsidP="00B32579">
      <w:pPr>
        <w:pStyle w:val="21"/>
        <w:numPr>
          <w:ilvl w:val="0"/>
          <w:numId w:val="3"/>
        </w:numPr>
        <w:ind w:left="0" w:firstLine="425"/>
        <w:jc w:val="both"/>
        <w:rPr>
          <w:sz w:val="28"/>
        </w:rPr>
      </w:pPr>
      <w:r>
        <w:rPr>
          <w:sz w:val="28"/>
        </w:rPr>
        <w:t>разбирать и производить ремонт электроинструмента;</w:t>
      </w:r>
    </w:p>
    <w:p w:rsidR="00B32579" w:rsidRDefault="00B32579" w:rsidP="00B32579">
      <w:pPr>
        <w:pStyle w:val="21"/>
        <w:numPr>
          <w:ilvl w:val="0"/>
          <w:numId w:val="3"/>
        </w:numPr>
        <w:ind w:left="0" w:firstLine="425"/>
        <w:jc w:val="both"/>
        <w:rPr>
          <w:sz w:val="28"/>
        </w:rPr>
      </w:pPr>
      <w:r>
        <w:rPr>
          <w:sz w:val="28"/>
        </w:rPr>
        <w:t>держаться за провод;</w:t>
      </w:r>
    </w:p>
    <w:p w:rsidR="00B32579" w:rsidRDefault="00B32579" w:rsidP="00B32579">
      <w:pPr>
        <w:pStyle w:val="21"/>
        <w:numPr>
          <w:ilvl w:val="0"/>
          <w:numId w:val="3"/>
        </w:numPr>
        <w:ind w:left="0" w:firstLine="425"/>
        <w:jc w:val="both"/>
        <w:rPr>
          <w:sz w:val="28"/>
        </w:rPr>
      </w:pPr>
      <w:r>
        <w:rPr>
          <w:sz w:val="28"/>
        </w:rPr>
        <w:t>удалять руками стружку;</w:t>
      </w:r>
    </w:p>
    <w:p w:rsidR="00B32579" w:rsidRDefault="00B32579" w:rsidP="00B32579">
      <w:pPr>
        <w:pStyle w:val="21"/>
        <w:numPr>
          <w:ilvl w:val="0"/>
          <w:numId w:val="3"/>
        </w:numPr>
        <w:ind w:left="0" w:firstLine="425"/>
        <w:jc w:val="both"/>
        <w:rPr>
          <w:sz w:val="28"/>
        </w:rPr>
      </w:pPr>
      <w:r>
        <w:rPr>
          <w:sz w:val="28"/>
        </w:rPr>
        <w:t>работать электроинструментом с приставных лестниц;</w:t>
      </w:r>
    </w:p>
    <w:p w:rsidR="00B32579" w:rsidRDefault="00B32579" w:rsidP="00B32579">
      <w:pPr>
        <w:pStyle w:val="21"/>
        <w:numPr>
          <w:ilvl w:val="0"/>
          <w:numId w:val="3"/>
        </w:numPr>
        <w:ind w:left="0" w:firstLine="425"/>
        <w:jc w:val="both"/>
        <w:rPr>
          <w:sz w:val="28"/>
        </w:rPr>
      </w:pPr>
      <w:r>
        <w:rPr>
          <w:sz w:val="28"/>
        </w:rPr>
        <w:t>оставлять электроинструмент без надзора;</w:t>
      </w:r>
    </w:p>
    <w:p w:rsidR="00B32579" w:rsidRDefault="00B32579" w:rsidP="00B32579">
      <w:pPr>
        <w:pStyle w:val="21"/>
        <w:numPr>
          <w:ilvl w:val="0"/>
          <w:numId w:val="3"/>
        </w:numPr>
        <w:ind w:left="0" w:firstLine="425"/>
        <w:jc w:val="both"/>
        <w:rPr>
          <w:sz w:val="28"/>
        </w:rPr>
      </w:pPr>
      <w:r>
        <w:rPr>
          <w:sz w:val="28"/>
        </w:rPr>
        <w:t>вносить внутрь сосудов преобразователи напряжения.</w:t>
      </w:r>
    </w:p>
    <w:p w:rsidR="00B32579" w:rsidRDefault="00B32579" w:rsidP="00B32579">
      <w:pPr>
        <w:pStyle w:val="21"/>
        <w:ind w:firstLine="425"/>
        <w:jc w:val="both"/>
        <w:rPr>
          <w:sz w:val="28"/>
        </w:rPr>
      </w:pPr>
      <w:r>
        <w:rPr>
          <w:sz w:val="28"/>
        </w:rPr>
        <w:t>Правила проверки и выдачи переносного электроинструмента.</w:t>
      </w:r>
    </w:p>
    <w:p w:rsidR="00B32579" w:rsidRDefault="00B32579" w:rsidP="00B32579">
      <w:pPr>
        <w:pStyle w:val="21"/>
        <w:ind w:firstLine="425"/>
        <w:jc w:val="both"/>
        <w:rPr>
          <w:sz w:val="28"/>
        </w:rPr>
      </w:pPr>
      <w:r>
        <w:rPr>
          <w:sz w:val="28"/>
        </w:rPr>
        <w:lastRenderedPageBreak/>
        <w:t xml:space="preserve">Для </w:t>
      </w:r>
      <w:proofErr w:type="gramStart"/>
      <w:r>
        <w:rPr>
          <w:sz w:val="28"/>
        </w:rPr>
        <w:t>контроля за</w:t>
      </w:r>
      <w:proofErr w:type="gramEnd"/>
      <w:r>
        <w:rPr>
          <w:sz w:val="28"/>
        </w:rPr>
        <w:t xml:space="preserve"> сохранностью и исправностью, электроинструмент подвергается периодическим испытаниям и проверкам не реже одного раза в 6 месяцев. Проверки и испытания проводит специально закрепленный персонал, имеющий группу по </w:t>
      </w:r>
      <w:proofErr w:type="spellStart"/>
      <w:r>
        <w:rPr>
          <w:sz w:val="28"/>
        </w:rPr>
        <w:t>электробезопасности</w:t>
      </w:r>
      <w:proofErr w:type="spellEnd"/>
      <w:r>
        <w:rPr>
          <w:sz w:val="28"/>
        </w:rPr>
        <w:t xml:space="preserve"> не ниже III. Результаты проверок и испытаний заносятся в специальный журнал учета, проверки и ремонта. Электроинструмент выдается только лицам, имеющим право работать с ним. При каждой выдаче проверяется:</w:t>
      </w:r>
    </w:p>
    <w:p w:rsidR="00B32579" w:rsidRDefault="00B32579" w:rsidP="00B32579">
      <w:pPr>
        <w:pStyle w:val="21"/>
        <w:numPr>
          <w:ilvl w:val="0"/>
          <w:numId w:val="3"/>
        </w:numPr>
        <w:ind w:left="0" w:firstLine="425"/>
        <w:jc w:val="both"/>
        <w:rPr>
          <w:sz w:val="28"/>
        </w:rPr>
      </w:pPr>
      <w:r>
        <w:rPr>
          <w:sz w:val="28"/>
        </w:rPr>
        <w:t>комплектность и надежность крепления деталей;</w:t>
      </w:r>
    </w:p>
    <w:p w:rsidR="00B32579" w:rsidRDefault="00B32579" w:rsidP="00B32579">
      <w:pPr>
        <w:pStyle w:val="21"/>
        <w:numPr>
          <w:ilvl w:val="0"/>
          <w:numId w:val="3"/>
        </w:numPr>
        <w:ind w:left="0" w:firstLine="425"/>
        <w:jc w:val="both"/>
        <w:rPr>
          <w:sz w:val="28"/>
        </w:rPr>
      </w:pPr>
      <w:r>
        <w:rPr>
          <w:sz w:val="28"/>
        </w:rPr>
        <w:t>производится внешний осмотр (исправность кабеля, вилки, целостность деталей);</w:t>
      </w:r>
    </w:p>
    <w:p w:rsidR="00B32579" w:rsidRDefault="00B32579" w:rsidP="00B32579">
      <w:pPr>
        <w:pStyle w:val="21"/>
        <w:numPr>
          <w:ilvl w:val="0"/>
          <w:numId w:val="3"/>
        </w:numPr>
        <w:ind w:left="0" w:firstLine="425"/>
        <w:jc w:val="both"/>
        <w:rPr>
          <w:sz w:val="28"/>
        </w:rPr>
      </w:pPr>
      <w:r>
        <w:rPr>
          <w:sz w:val="28"/>
        </w:rPr>
        <w:t>четкость работы выключателя;</w:t>
      </w:r>
    </w:p>
    <w:p w:rsidR="00B32579" w:rsidRDefault="00B32579" w:rsidP="00B32579">
      <w:pPr>
        <w:pStyle w:val="21"/>
        <w:numPr>
          <w:ilvl w:val="0"/>
          <w:numId w:val="3"/>
        </w:numPr>
        <w:ind w:left="0" w:firstLine="425"/>
        <w:jc w:val="both"/>
        <w:rPr>
          <w:sz w:val="28"/>
        </w:rPr>
      </w:pPr>
      <w:r>
        <w:rPr>
          <w:sz w:val="28"/>
        </w:rPr>
        <w:t>четкость работы на холостом ходу;</w:t>
      </w:r>
    </w:p>
    <w:p w:rsidR="00B32579" w:rsidRDefault="00B32579" w:rsidP="00B32579">
      <w:pPr>
        <w:pStyle w:val="21"/>
        <w:numPr>
          <w:ilvl w:val="0"/>
          <w:numId w:val="3"/>
        </w:numPr>
        <w:ind w:left="0" w:firstLine="425"/>
        <w:jc w:val="both"/>
        <w:rPr>
          <w:sz w:val="28"/>
        </w:rPr>
      </w:pPr>
      <w:r>
        <w:rPr>
          <w:sz w:val="28"/>
        </w:rPr>
        <w:t>у машин I класса - исправность цепи заземления.</w:t>
      </w:r>
    </w:p>
    <w:p w:rsidR="00B32579" w:rsidRDefault="00B32579" w:rsidP="00B32579">
      <w:pPr>
        <w:pStyle w:val="21"/>
        <w:ind w:firstLine="425"/>
        <w:jc w:val="both"/>
        <w:rPr>
          <w:sz w:val="28"/>
        </w:rPr>
      </w:pPr>
      <w:r>
        <w:rPr>
          <w:sz w:val="28"/>
        </w:rPr>
        <w:t xml:space="preserve">Требования, предъявляемые по </w:t>
      </w:r>
      <w:proofErr w:type="spellStart"/>
      <w:r>
        <w:rPr>
          <w:sz w:val="28"/>
        </w:rPr>
        <w:t>электробезопасности</w:t>
      </w:r>
      <w:proofErr w:type="spellEnd"/>
      <w:r>
        <w:rPr>
          <w:sz w:val="28"/>
        </w:rPr>
        <w:t xml:space="preserve"> к крановщикам электрических кранов.</w:t>
      </w:r>
    </w:p>
    <w:p w:rsidR="00B32579" w:rsidRDefault="00B32579" w:rsidP="00B32579">
      <w:pPr>
        <w:pStyle w:val="21"/>
        <w:ind w:firstLine="425"/>
        <w:jc w:val="both"/>
        <w:rPr>
          <w:sz w:val="28"/>
        </w:rPr>
      </w:pPr>
      <w:r>
        <w:rPr>
          <w:sz w:val="28"/>
        </w:rPr>
        <w:t>Крановщики электрических кранов должны иметь:</w:t>
      </w:r>
    </w:p>
    <w:p w:rsidR="00B32579" w:rsidRDefault="00B32579" w:rsidP="00B32579">
      <w:pPr>
        <w:pStyle w:val="21"/>
        <w:numPr>
          <w:ilvl w:val="0"/>
          <w:numId w:val="3"/>
        </w:numPr>
        <w:ind w:left="0" w:firstLine="425"/>
        <w:jc w:val="both"/>
        <w:rPr>
          <w:sz w:val="28"/>
        </w:rPr>
      </w:pPr>
      <w:r>
        <w:rPr>
          <w:sz w:val="28"/>
        </w:rPr>
        <w:t xml:space="preserve">группу по </w:t>
      </w:r>
      <w:proofErr w:type="spellStart"/>
      <w:r>
        <w:rPr>
          <w:sz w:val="28"/>
        </w:rPr>
        <w:t>электробезопасности</w:t>
      </w:r>
      <w:proofErr w:type="spellEnd"/>
      <w:r>
        <w:rPr>
          <w:sz w:val="28"/>
        </w:rPr>
        <w:t xml:space="preserve"> не ниже </w:t>
      </w:r>
      <w:r>
        <w:rPr>
          <w:sz w:val="28"/>
          <w:lang w:val="en-US"/>
        </w:rPr>
        <w:t>II</w:t>
      </w:r>
      <w:r>
        <w:rPr>
          <w:sz w:val="28"/>
        </w:rPr>
        <w:t>;</w:t>
      </w:r>
    </w:p>
    <w:p w:rsidR="00B32579" w:rsidRDefault="00B32579" w:rsidP="00B32579">
      <w:pPr>
        <w:pStyle w:val="21"/>
        <w:numPr>
          <w:ilvl w:val="0"/>
          <w:numId w:val="3"/>
        </w:numPr>
        <w:ind w:left="0" w:firstLine="425"/>
        <w:jc w:val="both"/>
        <w:rPr>
          <w:sz w:val="28"/>
        </w:rPr>
      </w:pPr>
      <w:r>
        <w:rPr>
          <w:sz w:val="28"/>
        </w:rPr>
        <w:t>элементарное техническое знакомство с электроустановками кранов (троллеи, электродвигатели, кабели, пусковая аппаратура, заземление);</w:t>
      </w:r>
    </w:p>
    <w:p w:rsidR="00B32579" w:rsidRDefault="00B32579" w:rsidP="00B32579">
      <w:pPr>
        <w:pStyle w:val="21"/>
        <w:numPr>
          <w:ilvl w:val="0"/>
          <w:numId w:val="3"/>
        </w:numPr>
        <w:ind w:left="0" w:firstLine="425"/>
        <w:jc w:val="both"/>
        <w:rPr>
          <w:sz w:val="28"/>
        </w:rPr>
      </w:pPr>
      <w:r>
        <w:rPr>
          <w:sz w:val="28"/>
        </w:rPr>
        <w:t>отчетливое представление об опасности электротока и приближения к токоведущим частям;</w:t>
      </w:r>
    </w:p>
    <w:p w:rsidR="00B32579" w:rsidRDefault="00B32579" w:rsidP="00B32579">
      <w:pPr>
        <w:pStyle w:val="21"/>
        <w:numPr>
          <w:ilvl w:val="0"/>
          <w:numId w:val="3"/>
        </w:numPr>
        <w:ind w:left="0" w:firstLine="425"/>
        <w:jc w:val="both"/>
        <w:rPr>
          <w:sz w:val="28"/>
        </w:rPr>
      </w:pPr>
      <w:r>
        <w:rPr>
          <w:sz w:val="28"/>
        </w:rPr>
        <w:t>знание основных мер предосторожности при работах в электроустановках (отключение, заземление, защитные средства и т.д.)</w:t>
      </w:r>
    </w:p>
    <w:p w:rsidR="00B32579" w:rsidRDefault="00B32579" w:rsidP="00B32579">
      <w:pPr>
        <w:pStyle w:val="21"/>
        <w:numPr>
          <w:ilvl w:val="0"/>
          <w:numId w:val="3"/>
        </w:numPr>
        <w:ind w:left="0" w:firstLine="425"/>
        <w:jc w:val="both"/>
        <w:rPr>
          <w:sz w:val="28"/>
        </w:rPr>
      </w:pPr>
      <w:r>
        <w:rPr>
          <w:sz w:val="28"/>
        </w:rPr>
        <w:t>практические навыки оказания первой помощи пострадавшим от электротока.</w:t>
      </w:r>
    </w:p>
    <w:p w:rsidR="00B32579" w:rsidRDefault="00B32579" w:rsidP="00B32579">
      <w:pPr>
        <w:ind w:firstLine="425"/>
        <w:jc w:val="both"/>
        <w:rPr>
          <w:sz w:val="28"/>
        </w:rPr>
      </w:pPr>
      <w:r>
        <w:rPr>
          <w:sz w:val="28"/>
        </w:rPr>
        <w:t xml:space="preserve">Требования, предъявляемые по </w:t>
      </w:r>
      <w:proofErr w:type="spellStart"/>
      <w:r>
        <w:rPr>
          <w:sz w:val="28"/>
        </w:rPr>
        <w:t>электробезопасности</w:t>
      </w:r>
      <w:proofErr w:type="spellEnd"/>
      <w:r>
        <w:rPr>
          <w:sz w:val="28"/>
        </w:rPr>
        <w:t xml:space="preserve"> к электросварщикам.</w:t>
      </w:r>
    </w:p>
    <w:p w:rsidR="00B32579" w:rsidRDefault="00B32579" w:rsidP="00B32579">
      <w:pPr>
        <w:pStyle w:val="21"/>
        <w:ind w:firstLine="425"/>
        <w:rPr>
          <w:sz w:val="28"/>
        </w:rPr>
      </w:pPr>
      <w:r>
        <w:rPr>
          <w:sz w:val="28"/>
        </w:rPr>
        <w:t xml:space="preserve">Тоже, что и п.7, применительно к сварочным установкам. Кроме того, работы в закрытых емкостях или внутренних объемах оборудования должны производиться звеном </w:t>
      </w:r>
      <w:proofErr w:type="gramStart"/>
      <w:r>
        <w:rPr>
          <w:sz w:val="28"/>
        </w:rPr>
        <w:t>из</w:t>
      </w:r>
      <w:proofErr w:type="gramEnd"/>
      <w:r>
        <w:rPr>
          <w:sz w:val="28"/>
        </w:rPr>
        <w:t xml:space="preserve"> не менее </w:t>
      </w:r>
      <w:proofErr w:type="gramStart"/>
      <w:r>
        <w:rPr>
          <w:sz w:val="28"/>
        </w:rPr>
        <w:t>чем</w:t>
      </w:r>
      <w:proofErr w:type="gramEnd"/>
      <w:r>
        <w:rPr>
          <w:sz w:val="28"/>
        </w:rPr>
        <w:t xml:space="preserve"> 2-х человек (один - с III группой по </w:t>
      </w:r>
      <w:proofErr w:type="spellStart"/>
      <w:r>
        <w:rPr>
          <w:sz w:val="28"/>
        </w:rPr>
        <w:t>электробезопасности</w:t>
      </w:r>
      <w:proofErr w:type="spellEnd"/>
      <w:r>
        <w:rPr>
          <w:sz w:val="28"/>
        </w:rPr>
        <w:t xml:space="preserve"> – должен находиться снаружи) и с использованием защитных средств (диэлектрические перчатки, галоши, коврик, шлем).</w:t>
      </w:r>
    </w:p>
    <w:p w:rsidR="00B32579" w:rsidRDefault="00B32579" w:rsidP="00B32579">
      <w:pPr>
        <w:ind w:firstLine="425"/>
        <w:jc w:val="both"/>
        <w:rPr>
          <w:sz w:val="28"/>
        </w:rPr>
      </w:pPr>
      <w:r>
        <w:rPr>
          <w:sz w:val="28"/>
        </w:rPr>
        <w:t xml:space="preserve">Классификация помещений с точки зрения </w:t>
      </w:r>
      <w:proofErr w:type="spellStart"/>
      <w:r>
        <w:rPr>
          <w:sz w:val="28"/>
        </w:rPr>
        <w:t>электробезопасности</w:t>
      </w:r>
      <w:proofErr w:type="spellEnd"/>
      <w:r>
        <w:rPr>
          <w:sz w:val="28"/>
        </w:rPr>
        <w:t>.</w:t>
      </w:r>
    </w:p>
    <w:p w:rsidR="00B32579" w:rsidRDefault="00B32579" w:rsidP="00B32579">
      <w:pPr>
        <w:ind w:firstLine="425"/>
        <w:jc w:val="both"/>
        <w:rPr>
          <w:sz w:val="28"/>
        </w:rPr>
      </w:pPr>
      <w:r>
        <w:rPr>
          <w:sz w:val="28"/>
        </w:rPr>
        <w:t>Помещения с повышенной опасностью характеризуются наличием в них одного из следующих признаков:</w:t>
      </w:r>
    </w:p>
    <w:p w:rsidR="00B32579" w:rsidRDefault="00B32579" w:rsidP="00B32579">
      <w:pPr>
        <w:numPr>
          <w:ilvl w:val="0"/>
          <w:numId w:val="3"/>
        </w:numPr>
        <w:ind w:left="0" w:firstLine="425"/>
        <w:jc w:val="both"/>
        <w:rPr>
          <w:sz w:val="28"/>
        </w:rPr>
      </w:pPr>
      <w:r>
        <w:rPr>
          <w:sz w:val="28"/>
        </w:rPr>
        <w:t>сырость или токопроводящая пыль;</w:t>
      </w:r>
    </w:p>
    <w:p w:rsidR="00B32579" w:rsidRDefault="00B32579" w:rsidP="00B32579">
      <w:pPr>
        <w:numPr>
          <w:ilvl w:val="0"/>
          <w:numId w:val="3"/>
        </w:numPr>
        <w:ind w:left="0" w:firstLine="425"/>
        <w:jc w:val="both"/>
        <w:rPr>
          <w:sz w:val="28"/>
        </w:rPr>
      </w:pPr>
      <w:r>
        <w:rPr>
          <w:sz w:val="28"/>
        </w:rPr>
        <w:t>токопроводящие полы;</w:t>
      </w:r>
    </w:p>
    <w:p w:rsidR="00B32579" w:rsidRDefault="00B32579" w:rsidP="00B32579">
      <w:pPr>
        <w:numPr>
          <w:ilvl w:val="0"/>
          <w:numId w:val="3"/>
        </w:numPr>
        <w:ind w:left="0" w:firstLine="425"/>
        <w:jc w:val="both"/>
        <w:rPr>
          <w:sz w:val="28"/>
        </w:rPr>
      </w:pPr>
      <w:r>
        <w:rPr>
          <w:sz w:val="28"/>
        </w:rPr>
        <w:t xml:space="preserve">высокая температура (свыше 35 </w:t>
      </w:r>
      <w:r>
        <w:rPr>
          <w:sz w:val="28"/>
          <w:vertAlign w:val="superscript"/>
        </w:rPr>
        <w:t>0</w:t>
      </w:r>
      <w:r>
        <w:rPr>
          <w:sz w:val="28"/>
        </w:rPr>
        <w:t>С);</w:t>
      </w:r>
    </w:p>
    <w:p w:rsidR="00B32579" w:rsidRDefault="00B32579" w:rsidP="00B32579">
      <w:pPr>
        <w:numPr>
          <w:ilvl w:val="0"/>
          <w:numId w:val="3"/>
        </w:numPr>
        <w:ind w:left="0" w:firstLine="425"/>
        <w:jc w:val="both"/>
        <w:rPr>
          <w:sz w:val="28"/>
        </w:rPr>
      </w:pPr>
      <w:r>
        <w:rPr>
          <w:sz w:val="28"/>
        </w:rPr>
        <w:t>возможность одновременного прикосновения человека к заземленным металлоконструкциям и к металлическим корпусам электрооборудования.</w:t>
      </w:r>
    </w:p>
    <w:p w:rsidR="00B32579" w:rsidRDefault="00B32579" w:rsidP="00B32579">
      <w:pPr>
        <w:ind w:firstLine="425"/>
        <w:jc w:val="both"/>
        <w:rPr>
          <w:sz w:val="28"/>
        </w:rPr>
      </w:pPr>
      <w:proofErr w:type="spellStart"/>
      <w:r>
        <w:rPr>
          <w:sz w:val="28"/>
        </w:rPr>
        <w:t>Особоопасные</w:t>
      </w:r>
      <w:proofErr w:type="spellEnd"/>
      <w:r>
        <w:rPr>
          <w:sz w:val="28"/>
        </w:rPr>
        <w:t xml:space="preserve"> помещения характеризуются наличием в них одного из следующих признаков:</w:t>
      </w:r>
    </w:p>
    <w:p w:rsidR="00B32579" w:rsidRDefault="00B32579" w:rsidP="00B32579">
      <w:pPr>
        <w:numPr>
          <w:ilvl w:val="0"/>
          <w:numId w:val="3"/>
        </w:numPr>
        <w:ind w:left="0" w:firstLine="425"/>
        <w:jc w:val="both"/>
        <w:rPr>
          <w:sz w:val="28"/>
        </w:rPr>
      </w:pPr>
      <w:r>
        <w:rPr>
          <w:sz w:val="28"/>
        </w:rPr>
        <w:t>особая сырость (влажность, близкая к 100%);</w:t>
      </w:r>
    </w:p>
    <w:p w:rsidR="00B32579" w:rsidRDefault="00B32579" w:rsidP="00B32579">
      <w:pPr>
        <w:numPr>
          <w:ilvl w:val="0"/>
          <w:numId w:val="3"/>
        </w:numPr>
        <w:ind w:left="0" w:firstLine="425"/>
        <w:jc w:val="both"/>
        <w:rPr>
          <w:sz w:val="28"/>
        </w:rPr>
      </w:pPr>
      <w:r>
        <w:rPr>
          <w:sz w:val="28"/>
        </w:rPr>
        <w:t>химически активная среда (разрушающая изоляцию);</w:t>
      </w:r>
    </w:p>
    <w:p w:rsidR="00B32579" w:rsidRDefault="00B32579" w:rsidP="00B32579">
      <w:pPr>
        <w:numPr>
          <w:ilvl w:val="0"/>
          <w:numId w:val="3"/>
        </w:numPr>
        <w:ind w:left="0" w:firstLine="425"/>
        <w:jc w:val="both"/>
        <w:rPr>
          <w:sz w:val="28"/>
        </w:rPr>
      </w:pPr>
      <w:r>
        <w:rPr>
          <w:sz w:val="28"/>
        </w:rPr>
        <w:lastRenderedPageBreak/>
        <w:t>наличие двух и более условий повышенной опасности.</w:t>
      </w:r>
    </w:p>
    <w:p w:rsidR="00B32579" w:rsidRDefault="00B32579" w:rsidP="00B32579">
      <w:pPr>
        <w:ind w:firstLine="425"/>
        <w:jc w:val="both"/>
        <w:rPr>
          <w:sz w:val="28"/>
        </w:rPr>
      </w:pPr>
      <w:r>
        <w:rPr>
          <w:sz w:val="28"/>
        </w:rPr>
        <w:t>Помещения без повышенной опасности характеризуются отсутствием в них всех вышеперечисленных признаков.</w:t>
      </w:r>
    </w:p>
    <w:p w:rsidR="00B32579" w:rsidRDefault="00B32579" w:rsidP="00B32579">
      <w:pPr>
        <w:pStyle w:val="21"/>
        <w:ind w:firstLine="425"/>
        <w:jc w:val="both"/>
        <w:rPr>
          <w:sz w:val="28"/>
        </w:rPr>
      </w:pPr>
      <w:r>
        <w:rPr>
          <w:sz w:val="28"/>
        </w:rPr>
        <w:t xml:space="preserve">Электроснабжение цеха, участка осуществляется через трансформаторные подстанции с </w:t>
      </w:r>
      <w:r>
        <w:rPr>
          <w:sz w:val="28"/>
          <w:lang w:val="en-US"/>
        </w:rPr>
        <w:t>U</w:t>
      </w:r>
      <w:r>
        <w:rPr>
          <w:sz w:val="28"/>
        </w:rPr>
        <w:t xml:space="preserve"> 10/0,4 КВ. в зависимости от категории обеспечения надежности энергообеспечения, электроснабжение может осуществляться от одного источника питания или от двух независимых, </w:t>
      </w:r>
      <w:proofErr w:type="spellStart"/>
      <w:r>
        <w:rPr>
          <w:sz w:val="28"/>
        </w:rPr>
        <w:t>взамнорезервирующих</w:t>
      </w:r>
      <w:proofErr w:type="spellEnd"/>
      <w:r>
        <w:rPr>
          <w:sz w:val="28"/>
        </w:rPr>
        <w:t xml:space="preserve"> источников питания. Схемы электроснабжения должны находиться у дежурного электрика и лица, ответственного за электрохозяйство участка, цеха.</w:t>
      </w:r>
    </w:p>
    <w:p w:rsidR="00B32579" w:rsidRDefault="00B32579" w:rsidP="00B32579">
      <w:pPr>
        <w:pStyle w:val="21"/>
        <w:ind w:firstLine="425"/>
        <w:rPr>
          <w:sz w:val="28"/>
        </w:rPr>
      </w:pPr>
      <w:r>
        <w:rPr>
          <w:sz w:val="28"/>
        </w:rPr>
        <w:t xml:space="preserve">Дежурный электрик имеет право производить оперативное обслуживание и оперативное управление электроустановками, а также работы, предусмотренные перечнем работ, выполняемых в порядке текущей эксплуатации (уборка ЩСУ и ТП, изготовление надписей, ремонт осветительной аппаратуры, ремонт пусковой аппаратуры при установке вне сборок и щитов, отдельных </w:t>
      </w:r>
      <w:proofErr w:type="spellStart"/>
      <w:r>
        <w:rPr>
          <w:sz w:val="28"/>
        </w:rPr>
        <w:t>электроприемников</w:t>
      </w:r>
      <w:proofErr w:type="spellEnd"/>
      <w:r>
        <w:rPr>
          <w:sz w:val="28"/>
        </w:rPr>
        <w:t xml:space="preserve"> и т.д.).</w:t>
      </w:r>
    </w:p>
    <w:p w:rsidR="00B32579" w:rsidRDefault="00B32579" w:rsidP="00B32579">
      <w:pPr>
        <w:pStyle w:val="21"/>
        <w:ind w:firstLine="425"/>
        <w:jc w:val="both"/>
        <w:rPr>
          <w:sz w:val="28"/>
        </w:rPr>
      </w:pPr>
      <w:r>
        <w:rPr>
          <w:sz w:val="28"/>
        </w:rPr>
        <w:t>Для производственного обучения персонала лицом, ответственным за электрохозяйство подразделения, должен быть предоставлен срок для приобретения практических навыков, изучения оборудования, а также изучения в необходимом объеме:</w:t>
      </w:r>
    </w:p>
    <w:p w:rsidR="00B32579" w:rsidRDefault="00B32579" w:rsidP="00B32579">
      <w:pPr>
        <w:pStyle w:val="21"/>
        <w:numPr>
          <w:ilvl w:val="0"/>
          <w:numId w:val="3"/>
        </w:numPr>
        <w:ind w:left="0" w:firstLine="425"/>
        <w:jc w:val="both"/>
        <w:rPr>
          <w:sz w:val="28"/>
        </w:rPr>
      </w:pPr>
      <w:r>
        <w:rPr>
          <w:sz w:val="28"/>
        </w:rPr>
        <w:t>правил техники безопасности при эксплуатации электроустановок потребителей;</w:t>
      </w:r>
    </w:p>
    <w:p w:rsidR="00B32579" w:rsidRDefault="00B32579" w:rsidP="00B32579">
      <w:pPr>
        <w:pStyle w:val="21"/>
        <w:numPr>
          <w:ilvl w:val="0"/>
          <w:numId w:val="3"/>
        </w:numPr>
        <w:ind w:left="0" w:firstLine="425"/>
        <w:jc w:val="both"/>
        <w:rPr>
          <w:sz w:val="28"/>
        </w:rPr>
      </w:pPr>
      <w:r>
        <w:rPr>
          <w:sz w:val="28"/>
        </w:rPr>
        <w:t>правил устройства электроустановок;</w:t>
      </w:r>
    </w:p>
    <w:p w:rsidR="00B32579" w:rsidRDefault="00B32579" w:rsidP="00B32579">
      <w:pPr>
        <w:pStyle w:val="21"/>
        <w:numPr>
          <w:ilvl w:val="0"/>
          <w:numId w:val="3"/>
        </w:numPr>
        <w:ind w:left="0" w:firstLine="425"/>
        <w:jc w:val="both"/>
        <w:rPr>
          <w:sz w:val="28"/>
        </w:rPr>
      </w:pPr>
      <w:r>
        <w:rPr>
          <w:sz w:val="28"/>
        </w:rPr>
        <w:t>инструкций по охране труда;</w:t>
      </w:r>
    </w:p>
    <w:p w:rsidR="00B32579" w:rsidRDefault="00B32579" w:rsidP="00B32579">
      <w:pPr>
        <w:pStyle w:val="21"/>
        <w:numPr>
          <w:ilvl w:val="0"/>
          <w:numId w:val="3"/>
        </w:numPr>
        <w:ind w:left="0" w:firstLine="425"/>
        <w:jc w:val="both"/>
        <w:rPr>
          <w:sz w:val="28"/>
        </w:rPr>
      </w:pPr>
      <w:r>
        <w:rPr>
          <w:sz w:val="28"/>
        </w:rPr>
        <w:t>дополнительных правил, действующих на данном предприятии.</w:t>
      </w:r>
    </w:p>
    <w:p w:rsidR="00B32579" w:rsidRDefault="00B32579" w:rsidP="00B32579">
      <w:pPr>
        <w:pStyle w:val="21"/>
        <w:ind w:firstLine="425"/>
        <w:jc w:val="both"/>
        <w:rPr>
          <w:sz w:val="28"/>
        </w:rPr>
      </w:pPr>
      <w:r>
        <w:rPr>
          <w:sz w:val="28"/>
        </w:rPr>
        <w:t>Обучение производится по программам, разработанным лицом, ответственным за электрохозяйство предприятия, и утвержденным главным инженером предприятия.</w:t>
      </w:r>
    </w:p>
    <w:p w:rsidR="00B32579" w:rsidRDefault="00B32579" w:rsidP="00B32579">
      <w:pPr>
        <w:pStyle w:val="21"/>
        <w:ind w:firstLine="425"/>
        <w:jc w:val="both"/>
        <w:rPr>
          <w:sz w:val="28"/>
        </w:rPr>
      </w:pPr>
      <w:proofErr w:type="gramStart"/>
      <w:r>
        <w:rPr>
          <w:sz w:val="28"/>
        </w:rPr>
        <w:t xml:space="preserve">Приказом по цеху обучаемый прикрепляется к опытному работнику для производственного обучения на достаточный срок, затем сдает экзамены на квалификационную группу по </w:t>
      </w:r>
      <w:proofErr w:type="spellStart"/>
      <w:r>
        <w:rPr>
          <w:sz w:val="28"/>
        </w:rPr>
        <w:t>электробезопасности</w:t>
      </w:r>
      <w:proofErr w:type="spellEnd"/>
      <w:r>
        <w:rPr>
          <w:sz w:val="28"/>
        </w:rPr>
        <w:t xml:space="preserve"> и приказом допускается к самостоятельной работе.</w:t>
      </w:r>
      <w:proofErr w:type="gramEnd"/>
      <w:r>
        <w:rPr>
          <w:sz w:val="28"/>
        </w:rPr>
        <w:t xml:space="preserve"> Для оперативного персонала – дополнительная  стажировка не менее 2-х недель.</w:t>
      </w:r>
    </w:p>
    <w:p w:rsidR="00B32579" w:rsidRDefault="00B32579" w:rsidP="00B32579">
      <w:pPr>
        <w:pStyle w:val="a4"/>
        <w:ind w:firstLine="425"/>
        <w:jc w:val="both"/>
        <w:rPr>
          <w:sz w:val="28"/>
        </w:rPr>
      </w:pPr>
      <w:r>
        <w:rPr>
          <w:sz w:val="28"/>
        </w:rPr>
        <w:t>Периодическая проверка знаний для персонала, обслуживающего действующие электроустановки или проводящего в них ремонт, наладочные и электромонтажные работы, а также для персонала и ИТР, оформляющих и организующих эти работы, должна производиться один раз в год. Проверка производится комиссией из не менее</w:t>
      </w:r>
      <w:proofErr w:type="gramStart"/>
      <w:r>
        <w:rPr>
          <w:sz w:val="28"/>
        </w:rPr>
        <w:t>,</w:t>
      </w:r>
      <w:proofErr w:type="gramEnd"/>
      <w:r>
        <w:rPr>
          <w:sz w:val="28"/>
        </w:rPr>
        <w:t xml:space="preserve"> чем 3-х человек в составе:</w:t>
      </w:r>
    </w:p>
    <w:p w:rsidR="00B32579" w:rsidRDefault="00B32579" w:rsidP="00B32579">
      <w:pPr>
        <w:ind w:firstLine="425"/>
        <w:jc w:val="both"/>
        <w:rPr>
          <w:sz w:val="28"/>
        </w:rPr>
      </w:pPr>
      <w:r>
        <w:rPr>
          <w:sz w:val="28"/>
        </w:rPr>
        <w:t xml:space="preserve">а) для  лиц, ответственных за электрохозяйство, их заместителей и инженеров </w:t>
      </w:r>
      <w:proofErr w:type="gramStart"/>
      <w:r>
        <w:rPr>
          <w:sz w:val="28"/>
        </w:rPr>
        <w:t>по</w:t>
      </w:r>
      <w:proofErr w:type="gramEnd"/>
      <w:r>
        <w:rPr>
          <w:sz w:val="28"/>
        </w:rPr>
        <w:t xml:space="preserve"> ОТ:</w:t>
      </w:r>
    </w:p>
    <w:p w:rsidR="00B32579" w:rsidRDefault="00B32579" w:rsidP="00B32579">
      <w:pPr>
        <w:numPr>
          <w:ilvl w:val="0"/>
          <w:numId w:val="3"/>
        </w:numPr>
        <w:ind w:left="0" w:firstLine="425"/>
        <w:jc w:val="both"/>
        <w:rPr>
          <w:sz w:val="28"/>
        </w:rPr>
      </w:pPr>
      <w:r>
        <w:rPr>
          <w:sz w:val="28"/>
        </w:rPr>
        <w:t>главный инженер (председатель);</w:t>
      </w:r>
    </w:p>
    <w:p w:rsidR="00B32579" w:rsidRDefault="00B32579" w:rsidP="00B32579">
      <w:pPr>
        <w:numPr>
          <w:ilvl w:val="0"/>
          <w:numId w:val="3"/>
        </w:numPr>
        <w:ind w:left="0" w:firstLine="425"/>
        <w:jc w:val="both"/>
        <w:rPr>
          <w:sz w:val="28"/>
        </w:rPr>
      </w:pPr>
      <w:r>
        <w:rPr>
          <w:sz w:val="28"/>
        </w:rPr>
        <w:t>инспектор Энергонадзора;</w:t>
      </w:r>
    </w:p>
    <w:p w:rsidR="00B32579" w:rsidRDefault="00B32579" w:rsidP="00B32579">
      <w:pPr>
        <w:numPr>
          <w:ilvl w:val="0"/>
          <w:numId w:val="3"/>
        </w:numPr>
        <w:ind w:left="0" w:firstLine="425"/>
        <w:jc w:val="both"/>
        <w:rPr>
          <w:sz w:val="28"/>
        </w:rPr>
      </w:pPr>
      <w:r>
        <w:rPr>
          <w:sz w:val="28"/>
        </w:rPr>
        <w:t>представитель ООТ.</w:t>
      </w:r>
    </w:p>
    <w:p w:rsidR="00B32579" w:rsidRDefault="00B32579" w:rsidP="00B32579">
      <w:pPr>
        <w:pStyle w:val="21"/>
        <w:ind w:firstLine="425"/>
        <w:jc w:val="both"/>
        <w:rPr>
          <w:sz w:val="28"/>
        </w:rPr>
      </w:pPr>
      <w:r>
        <w:rPr>
          <w:sz w:val="28"/>
        </w:rPr>
        <w:lastRenderedPageBreak/>
        <w:t>б) для начальников подразделений и их заместителей, старших электриков и электриков:</w:t>
      </w:r>
    </w:p>
    <w:p w:rsidR="00B32579" w:rsidRDefault="00B32579" w:rsidP="00B32579">
      <w:pPr>
        <w:numPr>
          <w:ilvl w:val="0"/>
          <w:numId w:val="3"/>
        </w:numPr>
        <w:ind w:left="0" w:firstLine="425"/>
        <w:jc w:val="both"/>
        <w:rPr>
          <w:sz w:val="28"/>
        </w:rPr>
      </w:pPr>
      <w:r>
        <w:rPr>
          <w:sz w:val="28"/>
        </w:rPr>
        <w:t>ответственный за электрохозяйство цеха или его  заместитель (председатель);</w:t>
      </w:r>
    </w:p>
    <w:p w:rsidR="00B32579" w:rsidRDefault="00B32579" w:rsidP="00B32579">
      <w:pPr>
        <w:numPr>
          <w:ilvl w:val="0"/>
          <w:numId w:val="3"/>
        </w:numPr>
        <w:ind w:left="0" w:firstLine="425"/>
        <w:jc w:val="both"/>
        <w:rPr>
          <w:sz w:val="28"/>
        </w:rPr>
      </w:pPr>
      <w:r>
        <w:rPr>
          <w:sz w:val="28"/>
        </w:rPr>
        <w:t xml:space="preserve">инженер </w:t>
      </w:r>
      <w:proofErr w:type="gramStart"/>
      <w:r>
        <w:rPr>
          <w:sz w:val="28"/>
        </w:rPr>
        <w:t>по</w:t>
      </w:r>
      <w:proofErr w:type="gramEnd"/>
      <w:r>
        <w:rPr>
          <w:sz w:val="28"/>
        </w:rPr>
        <w:t xml:space="preserve"> ОТ;</w:t>
      </w:r>
    </w:p>
    <w:p w:rsidR="00B32579" w:rsidRDefault="00B32579" w:rsidP="00B32579">
      <w:pPr>
        <w:numPr>
          <w:ilvl w:val="0"/>
          <w:numId w:val="3"/>
        </w:numPr>
        <w:ind w:left="0" w:firstLine="425"/>
        <w:jc w:val="both"/>
        <w:rPr>
          <w:sz w:val="28"/>
        </w:rPr>
      </w:pPr>
      <w:r>
        <w:rPr>
          <w:sz w:val="28"/>
        </w:rPr>
        <w:t>инженер ОГЭ.</w:t>
      </w:r>
    </w:p>
    <w:p w:rsidR="00B32579" w:rsidRDefault="00B32579" w:rsidP="00B32579">
      <w:pPr>
        <w:pStyle w:val="21"/>
        <w:ind w:firstLine="425"/>
        <w:rPr>
          <w:sz w:val="28"/>
        </w:rPr>
      </w:pPr>
      <w:r>
        <w:rPr>
          <w:sz w:val="28"/>
        </w:rPr>
        <w:t>в) для остальных ИТР:</w:t>
      </w:r>
    </w:p>
    <w:p w:rsidR="00B32579" w:rsidRDefault="00B32579" w:rsidP="00B32579">
      <w:pPr>
        <w:numPr>
          <w:ilvl w:val="0"/>
          <w:numId w:val="3"/>
        </w:numPr>
        <w:ind w:left="0" w:firstLine="425"/>
        <w:jc w:val="both"/>
        <w:rPr>
          <w:sz w:val="28"/>
        </w:rPr>
      </w:pPr>
      <w:r>
        <w:rPr>
          <w:sz w:val="28"/>
        </w:rPr>
        <w:t>ответственный за электрохозяйство цеха или его  заместитель (председатель);</w:t>
      </w:r>
    </w:p>
    <w:p w:rsidR="00B32579" w:rsidRDefault="00B32579" w:rsidP="00B32579">
      <w:pPr>
        <w:numPr>
          <w:ilvl w:val="0"/>
          <w:numId w:val="3"/>
        </w:numPr>
        <w:ind w:left="0" w:firstLine="425"/>
        <w:jc w:val="both"/>
        <w:rPr>
          <w:sz w:val="28"/>
        </w:rPr>
      </w:pPr>
      <w:r>
        <w:rPr>
          <w:sz w:val="28"/>
        </w:rPr>
        <w:t xml:space="preserve">представитель </w:t>
      </w:r>
      <w:proofErr w:type="spellStart"/>
      <w:r>
        <w:rPr>
          <w:sz w:val="28"/>
        </w:rPr>
        <w:t>электрослужбы</w:t>
      </w:r>
      <w:proofErr w:type="spellEnd"/>
      <w:r>
        <w:rPr>
          <w:sz w:val="28"/>
        </w:rPr>
        <w:t>;</w:t>
      </w:r>
    </w:p>
    <w:p w:rsidR="00B32579" w:rsidRDefault="00B32579" w:rsidP="00B32579">
      <w:pPr>
        <w:numPr>
          <w:ilvl w:val="0"/>
          <w:numId w:val="3"/>
        </w:numPr>
        <w:ind w:left="0" w:firstLine="425"/>
        <w:jc w:val="both"/>
        <w:rPr>
          <w:sz w:val="28"/>
        </w:rPr>
      </w:pPr>
      <w:r>
        <w:rPr>
          <w:sz w:val="28"/>
        </w:rPr>
        <w:t>представитель ООТ.</w:t>
      </w:r>
    </w:p>
    <w:p w:rsidR="00B32579" w:rsidRDefault="00B32579" w:rsidP="00B32579">
      <w:pPr>
        <w:pStyle w:val="21"/>
        <w:ind w:firstLine="425"/>
        <w:jc w:val="both"/>
        <w:rPr>
          <w:sz w:val="28"/>
        </w:rPr>
      </w:pPr>
      <w:r>
        <w:rPr>
          <w:sz w:val="28"/>
        </w:rPr>
        <w:t>г) для остального персонала - состав утверждает ответственный за электрохозяйство подразделения. Результаты проверки заносятся в журнал установленной формы. Каждому работнику, прошедшему проверку знаний, выдается удостоверение (делается отметка в удостоверении).</w:t>
      </w:r>
    </w:p>
    <w:p w:rsidR="00B32579" w:rsidRDefault="00B32579" w:rsidP="00B32579">
      <w:pPr>
        <w:pStyle w:val="21"/>
        <w:ind w:firstLine="425"/>
        <w:jc w:val="both"/>
        <w:rPr>
          <w:sz w:val="28"/>
        </w:rPr>
      </w:pPr>
      <w:r>
        <w:rPr>
          <w:sz w:val="28"/>
        </w:rPr>
        <w:t xml:space="preserve">Допуск в помещение электроустановок лиц </w:t>
      </w:r>
      <w:proofErr w:type="spellStart"/>
      <w:r>
        <w:rPr>
          <w:sz w:val="28"/>
        </w:rPr>
        <w:t>неэлектротехнического</w:t>
      </w:r>
      <w:proofErr w:type="spellEnd"/>
      <w:r>
        <w:rPr>
          <w:sz w:val="28"/>
        </w:rPr>
        <w:t xml:space="preserve"> персонала для выполнения каких-либо работ осуществляется по наряду или распоряжению с обязательным назначением наблюдающего из числа электротехнического персонала, имеющего группу по </w:t>
      </w:r>
      <w:proofErr w:type="spellStart"/>
      <w:r>
        <w:rPr>
          <w:sz w:val="28"/>
        </w:rPr>
        <w:t>электробезопасности</w:t>
      </w:r>
      <w:proofErr w:type="spellEnd"/>
      <w:r>
        <w:rPr>
          <w:sz w:val="28"/>
        </w:rPr>
        <w:t xml:space="preserve"> не ниже III.  Он отвечает за </w:t>
      </w:r>
      <w:proofErr w:type="spellStart"/>
      <w:r>
        <w:rPr>
          <w:sz w:val="28"/>
        </w:rPr>
        <w:t>электробезопасность</w:t>
      </w:r>
      <w:proofErr w:type="spellEnd"/>
      <w:r>
        <w:rPr>
          <w:sz w:val="28"/>
        </w:rPr>
        <w:t xml:space="preserve"> и не имеет право выполнять какую-либо работу или оставлять рабочее место.</w:t>
      </w:r>
    </w:p>
    <w:p w:rsidR="00B32579" w:rsidRDefault="00B32579" w:rsidP="00B32579">
      <w:pPr>
        <w:pStyle w:val="a4"/>
        <w:ind w:firstLine="425"/>
        <w:jc w:val="both"/>
        <w:rPr>
          <w:sz w:val="28"/>
        </w:rPr>
      </w:pPr>
      <w:r>
        <w:rPr>
          <w:sz w:val="28"/>
        </w:rPr>
        <w:t>У дежурного электротехнического персонала должна находиться следующая документация:</w:t>
      </w:r>
    </w:p>
    <w:p w:rsidR="00B32579" w:rsidRDefault="00B32579" w:rsidP="00B32579">
      <w:pPr>
        <w:numPr>
          <w:ilvl w:val="0"/>
          <w:numId w:val="3"/>
        </w:numPr>
        <w:ind w:left="0" w:firstLine="425"/>
        <w:jc w:val="both"/>
        <w:rPr>
          <w:sz w:val="28"/>
        </w:rPr>
      </w:pPr>
      <w:r>
        <w:rPr>
          <w:sz w:val="28"/>
        </w:rPr>
        <w:t>оперативные электрические схемы;</w:t>
      </w:r>
    </w:p>
    <w:p w:rsidR="00B32579" w:rsidRDefault="00B32579" w:rsidP="00B32579">
      <w:pPr>
        <w:numPr>
          <w:ilvl w:val="0"/>
          <w:numId w:val="3"/>
        </w:numPr>
        <w:ind w:left="0" w:firstLine="425"/>
        <w:jc w:val="both"/>
        <w:rPr>
          <w:sz w:val="28"/>
        </w:rPr>
      </w:pPr>
      <w:r>
        <w:rPr>
          <w:sz w:val="28"/>
        </w:rPr>
        <w:t xml:space="preserve">инструкции (по ОТ, </w:t>
      </w:r>
      <w:proofErr w:type="gramStart"/>
      <w:r>
        <w:rPr>
          <w:sz w:val="28"/>
        </w:rPr>
        <w:t>должностная</w:t>
      </w:r>
      <w:proofErr w:type="gramEnd"/>
      <w:r>
        <w:rPr>
          <w:sz w:val="28"/>
        </w:rPr>
        <w:t>, по оперативным переключениям);</w:t>
      </w:r>
    </w:p>
    <w:p w:rsidR="00B32579" w:rsidRDefault="00B32579" w:rsidP="00B32579">
      <w:pPr>
        <w:numPr>
          <w:ilvl w:val="0"/>
          <w:numId w:val="3"/>
        </w:numPr>
        <w:ind w:left="0" w:firstLine="425"/>
        <w:jc w:val="both"/>
        <w:rPr>
          <w:sz w:val="28"/>
        </w:rPr>
      </w:pPr>
      <w:r>
        <w:rPr>
          <w:sz w:val="28"/>
        </w:rPr>
        <w:t>оперативный журнал;</w:t>
      </w:r>
    </w:p>
    <w:p w:rsidR="00B32579" w:rsidRDefault="00B32579" w:rsidP="00B32579">
      <w:pPr>
        <w:numPr>
          <w:ilvl w:val="0"/>
          <w:numId w:val="3"/>
        </w:numPr>
        <w:ind w:left="0" w:firstLine="425"/>
        <w:jc w:val="both"/>
        <w:rPr>
          <w:sz w:val="28"/>
        </w:rPr>
      </w:pPr>
      <w:r>
        <w:rPr>
          <w:sz w:val="28"/>
        </w:rPr>
        <w:t>бланки нарядов – допусков;</w:t>
      </w:r>
    </w:p>
    <w:p w:rsidR="00B32579" w:rsidRDefault="00B32579" w:rsidP="00B32579">
      <w:pPr>
        <w:numPr>
          <w:ilvl w:val="0"/>
          <w:numId w:val="3"/>
        </w:numPr>
        <w:ind w:left="0" w:firstLine="425"/>
        <w:jc w:val="both"/>
        <w:rPr>
          <w:sz w:val="28"/>
        </w:rPr>
      </w:pPr>
      <w:r>
        <w:rPr>
          <w:sz w:val="28"/>
        </w:rPr>
        <w:t>журнал дефектов;</w:t>
      </w:r>
    </w:p>
    <w:p w:rsidR="00B32579" w:rsidRDefault="00B32579" w:rsidP="00B32579">
      <w:pPr>
        <w:numPr>
          <w:ilvl w:val="0"/>
          <w:numId w:val="3"/>
        </w:numPr>
        <w:ind w:left="0" w:firstLine="425"/>
        <w:jc w:val="both"/>
        <w:rPr>
          <w:sz w:val="28"/>
        </w:rPr>
      </w:pPr>
      <w:r>
        <w:rPr>
          <w:sz w:val="28"/>
        </w:rPr>
        <w:t>ведомости показаний приборов и электросчетчиков;</w:t>
      </w:r>
    </w:p>
    <w:p w:rsidR="00B32579" w:rsidRDefault="00B32579" w:rsidP="00B32579">
      <w:pPr>
        <w:numPr>
          <w:ilvl w:val="0"/>
          <w:numId w:val="3"/>
        </w:numPr>
        <w:ind w:left="0" w:firstLine="425"/>
        <w:jc w:val="both"/>
        <w:rPr>
          <w:sz w:val="28"/>
        </w:rPr>
      </w:pPr>
      <w:r>
        <w:rPr>
          <w:sz w:val="28"/>
        </w:rPr>
        <w:t>перечень работ, выполняемых в порядке текущей эксплуатации;</w:t>
      </w:r>
    </w:p>
    <w:p w:rsidR="00B32579" w:rsidRDefault="00B32579" w:rsidP="00B32579">
      <w:pPr>
        <w:numPr>
          <w:ilvl w:val="0"/>
          <w:numId w:val="3"/>
        </w:numPr>
        <w:ind w:left="0" w:firstLine="425"/>
        <w:jc w:val="both"/>
        <w:rPr>
          <w:sz w:val="28"/>
        </w:rPr>
      </w:pPr>
      <w:r>
        <w:rPr>
          <w:sz w:val="28"/>
        </w:rPr>
        <w:t>списки лиц, имеющих право единоличного осмотра электроустановок, право отдавать распоряжения командированному персоналу;</w:t>
      </w:r>
    </w:p>
    <w:p w:rsidR="00B32579" w:rsidRDefault="00B32579" w:rsidP="00B32579">
      <w:pPr>
        <w:numPr>
          <w:ilvl w:val="0"/>
          <w:numId w:val="3"/>
        </w:numPr>
        <w:ind w:left="0" w:firstLine="425"/>
        <w:jc w:val="both"/>
        <w:rPr>
          <w:sz w:val="28"/>
        </w:rPr>
      </w:pPr>
      <w:r>
        <w:rPr>
          <w:sz w:val="28"/>
        </w:rPr>
        <w:t xml:space="preserve">списки дежурных </w:t>
      </w:r>
      <w:proofErr w:type="spellStart"/>
      <w:r>
        <w:rPr>
          <w:sz w:val="28"/>
        </w:rPr>
        <w:t>энергоснабжающей</w:t>
      </w:r>
      <w:proofErr w:type="spellEnd"/>
      <w:r>
        <w:rPr>
          <w:sz w:val="28"/>
        </w:rPr>
        <w:t xml:space="preserve"> организации.</w:t>
      </w:r>
    </w:p>
    <w:p w:rsidR="00B32579" w:rsidRDefault="00B32579" w:rsidP="00B32579">
      <w:pPr>
        <w:pStyle w:val="a4"/>
        <w:ind w:firstLine="425"/>
        <w:jc w:val="both"/>
        <w:rPr>
          <w:sz w:val="28"/>
        </w:rPr>
      </w:pPr>
      <w:r>
        <w:rPr>
          <w:sz w:val="28"/>
        </w:rPr>
        <w:t>Порядок приемки и сдачи смены.</w:t>
      </w:r>
    </w:p>
    <w:p w:rsidR="00B32579" w:rsidRDefault="00B32579" w:rsidP="00B32579">
      <w:pPr>
        <w:ind w:firstLine="425"/>
        <w:jc w:val="both"/>
        <w:rPr>
          <w:sz w:val="28"/>
        </w:rPr>
      </w:pPr>
      <w:proofErr w:type="gramStart"/>
      <w:r>
        <w:rPr>
          <w:sz w:val="28"/>
        </w:rPr>
        <w:t>Принимающему</w:t>
      </w:r>
      <w:proofErr w:type="gramEnd"/>
      <w:r>
        <w:rPr>
          <w:sz w:val="28"/>
        </w:rPr>
        <w:t xml:space="preserve"> смену:</w:t>
      </w:r>
    </w:p>
    <w:p w:rsidR="00B32579" w:rsidRDefault="00B32579" w:rsidP="00B32579">
      <w:pPr>
        <w:numPr>
          <w:ilvl w:val="0"/>
          <w:numId w:val="3"/>
        </w:numPr>
        <w:ind w:left="0" w:firstLine="425"/>
        <w:jc w:val="both"/>
        <w:rPr>
          <w:sz w:val="28"/>
        </w:rPr>
      </w:pPr>
      <w:r>
        <w:rPr>
          <w:sz w:val="28"/>
        </w:rPr>
        <w:t>ознакомиться с состоянием и режимом работы электрооборудования в объеме, установленном инструкцией;</w:t>
      </w:r>
    </w:p>
    <w:p w:rsidR="00B32579" w:rsidRDefault="00B32579" w:rsidP="00B32579">
      <w:pPr>
        <w:numPr>
          <w:ilvl w:val="0"/>
          <w:numId w:val="3"/>
        </w:numPr>
        <w:ind w:left="0" w:firstLine="425"/>
        <w:jc w:val="both"/>
        <w:rPr>
          <w:sz w:val="28"/>
        </w:rPr>
      </w:pPr>
      <w:r>
        <w:rPr>
          <w:sz w:val="28"/>
        </w:rPr>
        <w:t>получить сведения от сдающего смену о состоянии оборудования и об оборудовании, за которым необходимо особое наблюдение;</w:t>
      </w:r>
    </w:p>
    <w:p w:rsidR="00B32579" w:rsidRDefault="00B32579" w:rsidP="00B32579">
      <w:pPr>
        <w:numPr>
          <w:ilvl w:val="0"/>
          <w:numId w:val="3"/>
        </w:numPr>
        <w:ind w:left="0" w:firstLine="425"/>
        <w:jc w:val="both"/>
        <w:rPr>
          <w:sz w:val="28"/>
        </w:rPr>
      </w:pPr>
      <w:r>
        <w:rPr>
          <w:sz w:val="28"/>
        </w:rPr>
        <w:t>проверить и принять инструменты, ключи, защитные средства, оперативную документацию и инструкции;</w:t>
      </w:r>
    </w:p>
    <w:p w:rsidR="00B32579" w:rsidRDefault="00B32579" w:rsidP="00B32579">
      <w:pPr>
        <w:numPr>
          <w:ilvl w:val="0"/>
          <w:numId w:val="3"/>
        </w:numPr>
        <w:ind w:left="0" w:firstLine="425"/>
        <w:jc w:val="both"/>
        <w:rPr>
          <w:sz w:val="28"/>
        </w:rPr>
      </w:pPr>
      <w:r>
        <w:rPr>
          <w:sz w:val="28"/>
        </w:rPr>
        <w:t>ознакомиться со всеми записями со времени последнего дежурства;</w:t>
      </w:r>
    </w:p>
    <w:p w:rsidR="00B32579" w:rsidRDefault="00B32579" w:rsidP="00B32579">
      <w:pPr>
        <w:numPr>
          <w:ilvl w:val="0"/>
          <w:numId w:val="3"/>
        </w:numPr>
        <w:ind w:left="0" w:firstLine="425"/>
        <w:jc w:val="both"/>
        <w:rPr>
          <w:sz w:val="28"/>
        </w:rPr>
      </w:pPr>
      <w:r>
        <w:rPr>
          <w:sz w:val="28"/>
        </w:rPr>
        <w:t>оформить приемку смены подписью в оперативном журнале;</w:t>
      </w:r>
    </w:p>
    <w:p w:rsidR="00B32579" w:rsidRDefault="00B32579" w:rsidP="00B32579">
      <w:pPr>
        <w:numPr>
          <w:ilvl w:val="0"/>
          <w:numId w:val="3"/>
        </w:numPr>
        <w:ind w:left="0" w:firstLine="425"/>
        <w:jc w:val="both"/>
        <w:rPr>
          <w:sz w:val="28"/>
        </w:rPr>
      </w:pPr>
      <w:r>
        <w:rPr>
          <w:sz w:val="28"/>
        </w:rPr>
        <w:lastRenderedPageBreak/>
        <w:t>доложить старшему по смене о вступлении на дежурство.</w:t>
      </w:r>
    </w:p>
    <w:p w:rsidR="00B32579" w:rsidRDefault="00B32579" w:rsidP="00B32579">
      <w:pPr>
        <w:ind w:firstLine="425"/>
        <w:jc w:val="both"/>
        <w:rPr>
          <w:sz w:val="28"/>
        </w:rPr>
      </w:pPr>
      <w:proofErr w:type="gramStart"/>
      <w:r>
        <w:rPr>
          <w:sz w:val="28"/>
        </w:rPr>
        <w:t>Сдающему</w:t>
      </w:r>
      <w:proofErr w:type="gramEnd"/>
      <w:r>
        <w:rPr>
          <w:sz w:val="28"/>
        </w:rPr>
        <w:t xml:space="preserve"> смену:</w:t>
      </w:r>
    </w:p>
    <w:p w:rsidR="00B32579" w:rsidRDefault="00B32579" w:rsidP="00B32579">
      <w:pPr>
        <w:numPr>
          <w:ilvl w:val="0"/>
          <w:numId w:val="3"/>
        </w:numPr>
        <w:ind w:left="0" w:firstLine="425"/>
        <w:jc w:val="both"/>
        <w:rPr>
          <w:sz w:val="28"/>
        </w:rPr>
      </w:pPr>
      <w:r>
        <w:rPr>
          <w:sz w:val="28"/>
        </w:rPr>
        <w:t>ознакомить принимающего с особенностями работы оборудования;</w:t>
      </w:r>
    </w:p>
    <w:p w:rsidR="00B32579" w:rsidRDefault="00B32579" w:rsidP="00B32579">
      <w:pPr>
        <w:numPr>
          <w:ilvl w:val="0"/>
          <w:numId w:val="3"/>
        </w:numPr>
        <w:ind w:left="0" w:firstLine="425"/>
        <w:jc w:val="both"/>
        <w:rPr>
          <w:sz w:val="28"/>
        </w:rPr>
      </w:pPr>
      <w:r>
        <w:rPr>
          <w:sz w:val="28"/>
        </w:rPr>
        <w:t>подготовить к сдаче инструменты, ключи, защитные средства, оперативную документацию и инструкции;</w:t>
      </w:r>
    </w:p>
    <w:p w:rsidR="00B32579" w:rsidRDefault="00B32579" w:rsidP="00B32579">
      <w:pPr>
        <w:numPr>
          <w:ilvl w:val="0"/>
          <w:numId w:val="3"/>
        </w:numPr>
        <w:ind w:left="0" w:firstLine="425"/>
        <w:jc w:val="both"/>
        <w:rPr>
          <w:sz w:val="28"/>
        </w:rPr>
      </w:pPr>
      <w:r>
        <w:rPr>
          <w:sz w:val="28"/>
        </w:rPr>
        <w:t>произвести уборку рабочего места;</w:t>
      </w:r>
    </w:p>
    <w:p w:rsidR="00B32579" w:rsidRDefault="00B32579" w:rsidP="00B32579">
      <w:pPr>
        <w:numPr>
          <w:ilvl w:val="0"/>
          <w:numId w:val="3"/>
        </w:numPr>
        <w:ind w:left="0" w:firstLine="425"/>
        <w:jc w:val="both"/>
        <w:rPr>
          <w:sz w:val="28"/>
        </w:rPr>
      </w:pPr>
      <w:r>
        <w:rPr>
          <w:sz w:val="28"/>
        </w:rPr>
        <w:t>оформить сдачу смены подписью;</w:t>
      </w:r>
    </w:p>
    <w:p w:rsidR="00B32579" w:rsidRDefault="00B32579" w:rsidP="00B32579">
      <w:pPr>
        <w:numPr>
          <w:ilvl w:val="0"/>
          <w:numId w:val="3"/>
        </w:numPr>
        <w:ind w:left="0" w:firstLine="425"/>
        <w:jc w:val="both"/>
        <w:rPr>
          <w:sz w:val="28"/>
        </w:rPr>
      </w:pPr>
      <w:r>
        <w:rPr>
          <w:sz w:val="28"/>
        </w:rPr>
        <w:t>доложить старшему по смене о сдаче смены.</w:t>
      </w:r>
    </w:p>
    <w:p w:rsidR="00B32579" w:rsidRDefault="00B32579" w:rsidP="00B32579">
      <w:pPr>
        <w:pStyle w:val="21"/>
        <w:ind w:firstLine="425"/>
        <w:jc w:val="both"/>
        <w:rPr>
          <w:sz w:val="28"/>
        </w:rPr>
      </w:pPr>
      <w:r>
        <w:rPr>
          <w:sz w:val="28"/>
        </w:rPr>
        <w:t xml:space="preserve">Электрооборудование, отключенное по заявке </w:t>
      </w:r>
      <w:proofErr w:type="spellStart"/>
      <w:r>
        <w:rPr>
          <w:sz w:val="28"/>
        </w:rPr>
        <w:t>неэлектротехнического</w:t>
      </w:r>
      <w:proofErr w:type="spellEnd"/>
      <w:r>
        <w:rPr>
          <w:sz w:val="28"/>
        </w:rPr>
        <w:t xml:space="preserve"> персонала, включается в работу только по требованию лица, давшего заявку на отключение или лица, его заменяющего. Перед пуском оперативный персонал обязан осмотреть оборудование, убедиться в готовности принять напряжение и предупредить технологов о предстоящем включении.</w:t>
      </w:r>
    </w:p>
    <w:p w:rsidR="00B32579" w:rsidRDefault="00B32579" w:rsidP="00B32579">
      <w:pPr>
        <w:pStyle w:val="21"/>
        <w:ind w:firstLine="425"/>
        <w:jc w:val="both"/>
        <w:rPr>
          <w:sz w:val="28"/>
        </w:rPr>
      </w:pPr>
      <w:r>
        <w:rPr>
          <w:sz w:val="28"/>
        </w:rPr>
        <w:t>Проверка отсутствия напряжения в электроустановках до 1000</w:t>
      </w:r>
      <w:proofErr w:type="gramStart"/>
      <w:r>
        <w:rPr>
          <w:sz w:val="28"/>
        </w:rPr>
        <w:t xml:space="preserve"> В</w:t>
      </w:r>
      <w:proofErr w:type="gramEnd"/>
      <w:r>
        <w:rPr>
          <w:sz w:val="28"/>
        </w:rPr>
        <w:t xml:space="preserve"> производится указателями напряжения двух типов (одно - и двухполюсными) и вольтметрами. Разрешается применение только исправных, испытанных и проверенных указателей заводского изготовления. Применение контрольных ламп запрещено.</w:t>
      </w:r>
    </w:p>
    <w:p w:rsidR="00B32579" w:rsidRDefault="00B32579" w:rsidP="00B32579">
      <w:pPr>
        <w:ind w:firstLine="425"/>
        <w:jc w:val="both"/>
        <w:rPr>
          <w:sz w:val="28"/>
        </w:rPr>
      </w:pPr>
      <w:r>
        <w:rPr>
          <w:sz w:val="28"/>
        </w:rPr>
        <w:t>Защитные средства дежурного электрика:</w:t>
      </w:r>
    </w:p>
    <w:p w:rsidR="00B32579" w:rsidRDefault="00B32579" w:rsidP="00B32579">
      <w:pPr>
        <w:numPr>
          <w:ilvl w:val="0"/>
          <w:numId w:val="3"/>
        </w:numPr>
        <w:ind w:left="0" w:firstLine="425"/>
        <w:jc w:val="both"/>
        <w:rPr>
          <w:sz w:val="28"/>
        </w:rPr>
      </w:pPr>
      <w:r>
        <w:rPr>
          <w:sz w:val="28"/>
        </w:rPr>
        <w:t>указатели напряжения;</w:t>
      </w:r>
    </w:p>
    <w:p w:rsidR="00B32579" w:rsidRDefault="00B32579" w:rsidP="00B32579">
      <w:pPr>
        <w:numPr>
          <w:ilvl w:val="0"/>
          <w:numId w:val="3"/>
        </w:numPr>
        <w:ind w:left="0" w:firstLine="425"/>
        <w:jc w:val="both"/>
        <w:rPr>
          <w:sz w:val="28"/>
        </w:rPr>
      </w:pPr>
      <w:r>
        <w:rPr>
          <w:sz w:val="28"/>
        </w:rPr>
        <w:t>изолирующие клещи;</w:t>
      </w:r>
    </w:p>
    <w:p w:rsidR="00B32579" w:rsidRDefault="00B32579" w:rsidP="00B32579">
      <w:pPr>
        <w:numPr>
          <w:ilvl w:val="0"/>
          <w:numId w:val="3"/>
        </w:numPr>
        <w:ind w:left="0" w:firstLine="425"/>
        <w:jc w:val="both"/>
        <w:rPr>
          <w:sz w:val="28"/>
        </w:rPr>
      </w:pPr>
      <w:r>
        <w:rPr>
          <w:sz w:val="28"/>
        </w:rPr>
        <w:t>электроизмерительные клещи;</w:t>
      </w:r>
    </w:p>
    <w:p w:rsidR="00B32579" w:rsidRDefault="00B32579" w:rsidP="00B32579">
      <w:pPr>
        <w:numPr>
          <w:ilvl w:val="0"/>
          <w:numId w:val="3"/>
        </w:numPr>
        <w:ind w:left="0" w:firstLine="425"/>
        <w:jc w:val="both"/>
        <w:rPr>
          <w:sz w:val="28"/>
        </w:rPr>
      </w:pPr>
      <w:r>
        <w:rPr>
          <w:sz w:val="28"/>
        </w:rPr>
        <w:t>диэлектрические перчатки;</w:t>
      </w:r>
    </w:p>
    <w:p w:rsidR="00B32579" w:rsidRDefault="00B32579" w:rsidP="00B32579">
      <w:pPr>
        <w:numPr>
          <w:ilvl w:val="0"/>
          <w:numId w:val="3"/>
        </w:numPr>
        <w:ind w:left="0" w:firstLine="425"/>
        <w:jc w:val="both"/>
        <w:rPr>
          <w:sz w:val="28"/>
        </w:rPr>
      </w:pPr>
      <w:r>
        <w:rPr>
          <w:sz w:val="28"/>
        </w:rPr>
        <w:t>диэлектрические боты;</w:t>
      </w:r>
    </w:p>
    <w:p w:rsidR="00B32579" w:rsidRDefault="00B32579" w:rsidP="00B32579">
      <w:pPr>
        <w:numPr>
          <w:ilvl w:val="0"/>
          <w:numId w:val="3"/>
        </w:numPr>
        <w:ind w:left="0" w:firstLine="425"/>
        <w:jc w:val="both"/>
        <w:rPr>
          <w:sz w:val="28"/>
        </w:rPr>
      </w:pPr>
      <w:r>
        <w:rPr>
          <w:sz w:val="28"/>
        </w:rPr>
        <w:t>комплект инструментов с изолированными рукоятками;</w:t>
      </w:r>
    </w:p>
    <w:p w:rsidR="00B32579" w:rsidRDefault="00B32579" w:rsidP="00B32579">
      <w:pPr>
        <w:numPr>
          <w:ilvl w:val="0"/>
          <w:numId w:val="3"/>
        </w:numPr>
        <w:ind w:left="0" w:firstLine="425"/>
        <w:jc w:val="both"/>
        <w:rPr>
          <w:sz w:val="28"/>
        </w:rPr>
      </w:pPr>
      <w:r>
        <w:rPr>
          <w:sz w:val="28"/>
        </w:rPr>
        <w:t>переносные заземления;</w:t>
      </w:r>
    </w:p>
    <w:p w:rsidR="00B32579" w:rsidRDefault="00B32579" w:rsidP="00B32579">
      <w:pPr>
        <w:numPr>
          <w:ilvl w:val="0"/>
          <w:numId w:val="3"/>
        </w:numPr>
        <w:ind w:left="0" w:firstLine="425"/>
        <w:jc w:val="both"/>
        <w:rPr>
          <w:sz w:val="28"/>
        </w:rPr>
      </w:pPr>
      <w:r>
        <w:rPr>
          <w:sz w:val="28"/>
        </w:rPr>
        <w:t xml:space="preserve">диэлектрические коврики; </w:t>
      </w:r>
    </w:p>
    <w:p w:rsidR="00B32579" w:rsidRDefault="00B32579" w:rsidP="00B32579">
      <w:pPr>
        <w:numPr>
          <w:ilvl w:val="0"/>
          <w:numId w:val="3"/>
        </w:numPr>
        <w:ind w:left="0" w:firstLine="425"/>
        <w:jc w:val="both"/>
        <w:rPr>
          <w:sz w:val="28"/>
        </w:rPr>
      </w:pPr>
      <w:r>
        <w:rPr>
          <w:sz w:val="28"/>
        </w:rPr>
        <w:t>переносные плакаты и знаки безопасности.</w:t>
      </w:r>
    </w:p>
    <w:p w:rsidR="00B32579" w:rsidRDefault="00B32579" w:rsidP="00B32579">
      <w:pPr>
        <w:ind w:firstLine="425"/>
        <w:jc w:val="both"/>
        <w:rPr>
          <w:sz w:val="28"/>
        </w:rPr>
      </w:pPr>
      <w:r>
        <w:rPr>
          <w:sz w:val="28"/>
        </w:rPr>
        <w:t>Документация:</w:t>
      </w:r>
    </w:p>
    <w:p w:rsidR="00B32579" w:rsidRDefault="00B32579" w:rsidP="00B32579">
      <w:pPr>
        <w:numPr>
          <w:ilvl w:val="0"/>
          <w:numId w:val="3"/>
        </w:numPr>
        <w:ind w:left="0" w:firstLine="425"/>
        <w:jc w:val="both"/>
        <w:rPr>
          <w:sz w:val="28"/>
        </w:rPr>
      </w:pPr>
      <w:r>
        <w:rPr>
          <w:sz w:val="28"/>
        </w:rPr>
        <w:t>оперативные электрические схемы или схема - макет;</w:t>
      </w:r>
    </w:p>
    <w:p w:rsidR="00B32579" w:rsidRDefault="00B32579" w:rsidP="00B32579">
      <w:pPr>
        <w:numPr>
          <w:ilvl w:val="0"/>
          <w:numId w:val="3"/>
        </w:numPr>
        <w:ind w:left="0" w:firstLine="425"/>
        <w:jc w:val="both"/>
        <w:rPr>
          <w:sz w:val="28"/>
        </w:rPr>
      </w:pPr>
      <w:r>
        <w:rPr>
          <w:sz w:val="28"/>
        </w:rPr>
        <w:t>оперативный журнал;</w:t>
      </w:r>
    </w:p>
    <w:p w:rsidR="00B32579" w:rsidRDefault="00B32579" w:rsidP="00B32579">
      <w:pPr>
        <w:numPr>
          <w:ilvl w:val="0"/>
          <w:numId w:val="3"/>
        </w:numPr>
        <w:ind w:left="0" w:firstLine="425"/>
        <w:jc w:val="both"/>
        <w:rPr>
          <w:sz w:val="28"/>
        </w:rPr>
      </w:pPr>
      <w:r>
        <w:rPr>
          <w:sz w:val="28"/>
        </w:rPr>
        <w:t>бланки нарядов – допусков на производство работ в электроустановках;</w:t>
      </w:r>
    </w:p>
    <w:p w:rsidR="00B32579" w:rsidRDefault="00B32579" w:rsidP="00B32579">
      <w:pPr>
        <w:numPr>
          <w:ilvl w:val="0"/>
          <w:numId w:val="3"/>
        </w:numPr>
        <w:ind w:left="0" w:firstLine="425"/>
        <w:jc w:val="both"/>
        <w:rPr>
          <w:sz w:val="28"/>
        </w:rPr>
      </w:pPr>
      <w:r>
        <w:rPr>
          <w:sz w:val="28"/>
        </w:rPr>
        <w:t>бланки переключений;</w:t>
      </w:r>
    </w:p>
    <w:p w:rsidR="00B32579" w:rsidRDefault="00B32579" w:rsidP="00B32579">
      <w:pPr>
        <w:numPr>
          <w:ilvl w:val="0"/>
          <w:numId w:val="3"/>
        </w:numPr>
        <w:ind w:left="0" w:firstLine="425"/>
        <w:jc w:val="both"/>
        <w:rPr>
          <w:sz w:val="28"/>
        </w:rPr>
      </w:pPr>
      <w:r>
        <w:rPr>
          <w:sz w:val="28"/>
        </w:rPr>
        <w:t>журнал дефектов электрооборудования;</w:t>
      </w:r>
    </w:p>
    <w:p w:rsidR="00B32579" w:rsidRDefault="00B32579" w:rsidP="00B32579">
      <w:pPr>
        <w:numPr>
          <w:ilvl w:val="0"/>
          <w:numId w:val="3"/>
        </w:numPr>
        <w:ind w:left="0" w:firstLine="425"/>
        <w:jc w:val="both"/>
        <w:rPr>
          <w:sz w:val="28"/>
        </w:rPr>
      </w:pPr>
      <w:r>
        <w:rPr>
          <w:sz w:val="28"/>
        </w:rPr>
        <w:t>ведомости показаний приборов и электросчетчиков;</w:t>
      </w:r>
    </w:p>
    <w:p w:rsidR="00B32579" w:rsidRDefault="00B32579" w:rsidP="00B32579">
      <w:pPr>
        <w:numPr>
          <w:ilvl w:val="0"/>
          <w:numId w:val="3"/>
        </w:numPr>
        <w:ind w:left="0" w:firstLine="425"/>
        <w:jc w:val="both"/>
        <w:rPr>
          <w:sz w:val="28"/>
        </w:rPr>
      </w:pPr>
      <w:r>
        <w:rPr>
          <w:sz w:val="28"/>
        </w:rPr>
        <w:t>перечень работ, выполняемых в порядке текущей эксплуатации;</w:t>
      </w:r>
    </w:p>
    <w:p w:rsidR="00B32579" w:rsidRDefault="00B32579" w:rsidP="00B32579">
      <w:pPr>
        <w:numPr>
          <w:ilvl w:val="0"/>
          <w:numId w:val="3"/>
        </w:numPr>
        <w:ind w:left="0" w:firstLine="425"/>
        <w:jc w:val="both"/>
        <w:rPr>
          <w:sz w:val="28"/>
        </w:rPr>
      </w:pPr>
      <w:r>
        <w:rPr>
          <w:sz w:val="28"/>
        </w:rPr>
        <w:t>списки лиц, имеющих право единоличного осмотра электроустановок, право отдавать распоряжения командированному персоналу;</w:t>
      </w:r>
    </w:p>
    <w:p w:rsidR="00B32579" w:rsidRDefault="00B32579" w:rsidP="00B32579">
      <w:pPr>
        <w:numPr>
          <w:ilvl w:val="0"/>
          <w:numId w:val="3"/>
        </w:numPr>
        <w:ind w:left="0" w:firstLine="425"/>
        <w:jc w:val="both"/>
        <w:rPr>
          <w:sz w:val="28"/>
        </w:rPr>
      </w:pPr>
      <w:r>
        <w:rPr>
          <w:sz w:val="28"/>
        </w:rPr>
        <w:t xml:space="preserve">списки дежурных </w:t>
      </w:r>
      <w:proofErr w:type="spellStart"/>
      <w:r>
        <w:rPr>
          <w:sz w:val="28"/>
        </w:rPr>
        <w:t>энергоснабжающей</w:t>
      </w:r>
      <w:proofErr w:type="spellEnd"/>
      <w:r>
        <w:rPr>
          <w:sz w:val="28"/>
        </w:rPr>
        <w:t xml:space="preserve"> организации;</w:t>
      </w:r>
    </w:p>
    <w:p w:rsidR="00B32579" w:rsidRDefault="00B32579" w:rsidP="00B32579">
      <w:pPr>
        <w:numPr>
          <w:ilvl w:val="0"/>
          <w:numId w:val="3"/>
        </w:numPr>
        <w:ind w:left="0" w:firstLine="425"/>
        <w:jc w:val="both"/>
        <w:rPr>
          <w:sz w:val="28"/>
        </w:rPr>
      </w:pPr>
      <w:r>
        <w:rPr>
          <w:sz w:val="28"/>
        </w:rPr>
        <w:t>журнал осмотра лифтов;</w:t>
      </w:r>
    </w:p>
    <w:p w:rsidR="00B32579" w:rsidRDefault="00B32579" w:rsidP="00B32579">
      <w:pPr>
        <w:numPr>
          <w:ilvl w:val="0"/>
          <w:numId w:val="3"/>
        </w:numPr>
        <w:ind w:left="0" w:firstLine="425"/>
        <w:jc w:val="both"/>
        <w:rPr>
          <w:sz w:val="28"/>
        </w:rPr>
      </w:pPr>
      <w:r>
        <w:rPr>
          <w:sz w:val="28"/>
        </w:rPr>
        <w:t xml:space="preserve">инструкции (по ОТ, </w:t>
      </w:r>
      <w:proofErr w:type="gramStart"/>
      <w:r>
        <w:rPr>
          <w:sz w:val="28"/>
        </w:rPr>
        <w:t>должностная</w:t>
      </w:r>
      <w:proofErr w:type="gramEnd"/>
      <w:r>
        <w:rPr>
          <w:sz w:val="28"/>
        </w:rPr>
        <w:t>, по оперативным переключениям).</w:t>
      </w:r>
    </w:p>
    <w:p w:rsidR="00B32579" w:rsidRDefault="00B32579" w:rsidP="00B32579">
      <w:pPr>
        <w:pStyle w:val="a4"/>
        <w:ind w:firstLine="425"/>
        <w:jc w:val="both"/>
        <w:rPr>
          <w:sz w:val="28"/>
        </w:rPr>
      </w:pPr>
      <w:r>
        <w:rPr>
          <w:sz w:val="28"/>
        </w:rPr>
        <w:t>Требования к переносным электролампам.</w:t>
      </w:r>
    </w:p>
    <w:p w:rsidR="00B32579" w:rsidRDefault="00B32579" w:rsidP="00B32579">
      <w:pPr>
        <w:pStyle w:val="21"/>
        <w:ind w:firstLine="425"/>
        <w:jc w:val="both"/>
        <w:rPr>
          <w:sz w:val="28"/>
        </w:rPr>
      </w:pPr>
      <w:r>
        <w:rPr>
          <w:sz w:val="28"/>
        </w:rPr>
        <w:lastRenderedPageBreak/>
        <w:t>При проведении работ в помещениях с повышенной опасностью и особо опасных применяются ручные электросветильники напряжением до 42</w:t>
      </w:r>
      <w:proofErr w:type="gramStart"/>
      <w:r>
        <w:rPr>
          <w:sz w:val="28"/>
        </w:rPr>
        <w:t xml:space="preserve"> В</w:t>
      </w:r>
      <w:proofErr w:type="gramEnd"/>
      <w:r>
        <w:rPr>
          <w:sz w:val="28"/>
        </w:rPr>
        <w:t>, а при работе в особо неблагоприятных условиях – напряжением до 12 В.</w:t>
      </w:r>
    </w:p>
    <w:p w:rsidR="00B32579" w:rsidRDefault="00B32579" w:rsidP="00B32579">
      <w:pPr>
        <w:pStyle w:val="21"/>
        <w:ind w:firstLine="425"/>
        <w:jc w:val="both"/>
        <w:rPr>
          <w:sz w:val="28"/>
        </w:rPr>
      </w:pPr>
      <w:r>
        <w:rPr>
          <w:sz w:val="28"/>
        </w:rPr>
        <w:t>В качестве источника питания применяют понижающие трансформаторы. Машинные преобразователи, генераторы, аккумуляторы. Запрещается использовать автотрансформаторов.</w:t>
      </w:r>
    </w:p>
    <w:p w:rsidR="00B32579" w:rsidRDefault="00B32579" w:rsidP="00B32579">
      <w:pPr>
        <w:pStyle w:val="a4"/>
        <w:ind w:firstLine="425"/>
        <w:jc w:val="both"/>
        <w:rPr>
          <w:sz w:val="28"/>
        </w:rPr>
      </w:pPr>
      <w:r>
        <w:rPr>
          <w:sz w:val="28"/>
        </w:rPr>
        <w:t>Сроки очистки от пыли арматуры и ламп освещения</w:t>
      </w:r>
      <w:r>
        <w:t>.</w:t>
      </w:r>
      <w:r>
        <w:rPr>
          <w:sz w:val="28"/>
        </w:rPr>
        <w:t xml:space="preserve"> Определяются </w:t>
      </w:r>
      <w:proofErr w:type="gramStart"/>
      <w:r>
        <w:rPr>
          <w:sz w:val="28"/>
        </w:rPr>
        <w:t>ответственным</w:t>
      </w:r>
      <w:proofErr w:type="gramEnd"/>
      <w:r>
        <w:rPr>
          <w:sz w:val="28"/>
        </w:rPr>
        <w:t xml:space="preserve"> за электрохозяйство в зависимости от местных условий.</w:t>
      </w:r>
    </w:p>
    <w:p w:rsidR="00B32579" w:rsidRDefault="00B32579" w:rsidP="00B32579">
      <w:pPr>
        <w:ind w:firstLine="425"/>
        <w:jc w:val="both"/>
        <w:rPr>
          <w:sz w:val="28"/>
        </w:rPr>
      </w:pPr>
      <w:r>
        <w:rPr>
          <w:sz w:val="28"/>
        </w:rPr>
        <w:t>В электроустановках до 1000</w:t>
      </w:r>
      <w:proofErr w:type="gramStart"/>
      <w:r>
        <w:rPr>
          <w:sz w:val="28"/>
        </w:rPr>
        <w:t xml:space="preserve"> В</w:t>
      </w:r>
      <w:proofErr w:type="gramEnd"/>
      <w:r>
        <w:rPr>
          <w:sz w:val="28"/>
        </w:rPr>
        <w:t xml:space="preserve"> применяются следующие основные и дополнительные защитные средства.</w:t>
      </w:r>
    </w:p>
    <w:p w:rsidR="00B32579" w:rsidRDefault="00B32579" w:rsidP="00B32579">
      <w:pPr>
        <w:ind w:firstLine="284"/>
        <w:jc w:val="both"/>
        <w:rPr>
          <w:sz w:val="28"/>
        </w:rPr>
      </w:pPr>
    </w:p>
    <w:tbl>
      <w:tblPr>
        <w:tblW w:w="0" w:type="auto"/>
        <w:tblInd w:w="108" w:type="dxa"/>
        <w:tblLayout w:type="fixed"/>
        <w:tblLook w:val="0000"/>
      </w:tblPr>
      <w:tblGrid>
        <w:gridCol w:w="426"/>
        <w:gridCol w:w="4110"/>
        <w:gridCol w:w="2835"/>
        <w:gridCol w:w="2435"/>
      </w:tblGrid>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 xml:space="preserve">Основные </w:t>
            </w:r>
          </w:p>
        </w:tc>
        <w:tc>
          <w:tcPr>
            <w:tcW w:w="2835" w:type="dxa"/>
            <w:tcBorders>
              <w:top w:val="single" w:sz="4" w:space="0" w:color="000000"/>
              <w:left w:val="single" w:sz="4" w:space="0" w:color="000000"/>
              <w:bottom w:val="single" w:sz="4" w:space="0" w:color="000000"/>
            </w:tcBorders>
          </w:tcPr>
          <w:p w:rsidR="00B32579" w:rsidRDefault="00B32579" w:rsidP="00650F7C">
            <w:pPr>
              <w:pStyle w:val="3"/>
              <w:snapToGrid w:val="0"/>
              <w:rPr>
                <w:rFonts w:ascii="Times New Roman" w:hAnsi="Times New Roman"/>
                <w:b w:val="0"/>
                <w:sz w:val="28"/>
              </w:rPr>
            </w:pPr>
            <w:r>
              <w:rPr>
                <w:rFonts w:ascii="Times New Roman" w:hAnsi="Times New Roman"/>
                <w:b w:val="0"/>
                <w:sz w:val="28"/>
              </w:rPr>
              <w:t>Периодичность проверки</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pStyle w:val="3"/>
              <w:snapToGrid w:val="0"/>
              <w:rPr>
                <w:rFonts w:ascii="Times New Roman" w:hAnsi="Times New Roman"/>
                <w:b w:val="0"/>
                <w:sz w:val="28"/>
              </w:rPr>
            </w:pPr>
            <w:r>
              <w:rPr>
                <w:rFonts w:ascii="Times New Roman" w:hAnsi="Times New Roman"/>
                <w:b w:val="0"/>
                <w:sz w:val="28"/>
              </w:rPr>
              <w:t>Испытание</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1</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Изолирующие штанги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2 года</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2</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Изолирующие и электроизмерительные клещи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Один раз в год</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2 года</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3</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Указатели напряжения</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год</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4</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Диэлектрические перчатки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6 мес.</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5</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Инструмент с изолированными рукоятками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год</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p>
        </w:tc>
        <w:tc>
          <w:tcPr>
            <w:tcW w:w="4110" w:type="dxa"/>
            <w:tcBorders>
              <w:top w:val="single" w:sz="4" w:space="0" w:color="000000"/>
              <w:left w:val="single" w:sz="4" w:space="0" w:color="000000"/>
              <w:bottom w:val="single" w:sz="4" w:space="0" w:color="000000"/>
            </w:tcBorders>
          </w:tcPr>
          <w:p w:rsidR="00B32579" w:rsidRDefault="00B32579" w:rsidP="00650F7C">
            <w:pPr>
              <w:pStyle w:val="2"/>
              <w:snapToGrid w:val="0"/>
              <w:jc w:val="center"/>
              <w:rPr>
                <w:rFonts w:ascii="Times New Roman" w:hAnsi="Times New Roman"/>
                <w:b w:val="0"/>
                <w:caps w:val="0"/>
                <w:sz w:val="28"/>
              </w:rPr>
            </w:pPr>
            <w:r>
              <w:rPr>
                <w:rFonts w:ascii="Times New Roman" w:hAnsi="Times New Roman"/>
                <w:b w:val="0"/>
                <w:caps w:val="0"/>
                <w:sz w:val="28"/>
              </w:rPr>
              <w:t>Дополнительные</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Периодичность проверки</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Испытание</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1</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Диэлектрические калоши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год</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2</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Диэлектрические коврики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Один раз в 6 мес.</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Всего один раз</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3</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Переносные заземления</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Один раз в 3 мес.</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4</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Изолирующие подставки и накладки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Один раз в 2 года</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5</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Оградительные устройства</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w:t>
            </w:r>
          </w:p>
        </w:tc>
      </w:tr>
      <w:tr w:rsidR="00B32579" w:rsidTr="00650F7C">
        <w:tc>
          <w:tcPr>
            <w:tcW w:w="426"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6</w:t>
            </w:r>
          </w:p>
        </w:tc>
        <w:tc>
          <w:tcPr>
            <w:tcW w:w="4110" w:type="dxa"/>
            <w:tcBorders>
              <w:top w:val="single" w:sz="4" w:space="0" w:color="000000"/>
              <w:left w:val="single" w:sz="4" w:space="0" w:color="000000"/>
              <w:bottom w:val="single" w:sz="4" w:space="0" w:color="000000"/>
            </w:tcBorders>
          </w:tcPr>
          <w:p w:rsidR="00B32579" w:rsidRDefault="00B32579" w:rsidP="00650F7C">
            <w:pPr>
              <w:snapToGrid w:val="0"/>
              <w:jc w:val="both"/>
              <w:rPr>
                <w:sz w:val="28"/>
              </w:rPr>
            </w:pPr>
            <w:r>
              <w:rPr>
                <w:sz w:val="28"/>
              </w:rPr>
              <w:t>Плакаты и знаки безопасности</w:t>
            </w:r>
          </w:p>
        </w:tc>
        <w:tc>
          <w:tcPr>
            <w:tcW w:w="2835" w:type="dxa"/>
            <w:tcBorders>
              <w:top w:val="single" w:sz="4" w:space="0" w:color="000000"/>
              <w:left w:val="single" w:sz="4" w:space="0" w:color="000000"/>
              <w:bottom w:val="single" w:sz="4" w:space="0" w:color="000000"/>
            </w:tcBorders>
          </w:tcPr>
          <w:p w:rsidR="00B32579" w:rsidRDefault="00B32579" w:rsidP="00650F7C">
            <w:pPr>
              <w:snapToGrid w:val="0"/>
              <w:jc w:val="center"/>
              <w:rPr>
                <w:sz w:val="28"/>
              </w:rPr>
            </w:pPr>
            <w:r>
              <w:rPr>
                <w:sz w:val="28"/>
              </w:rPr>
              <w:t>Перед применением</w:t>
            </w:r>
          </w:p>
        </w:tc>
        <w:tc>
          <w:tcPr>
            <w:tcW w:w="2435" w:type="dxa"/>
            <w:tcBorders>
              <w:top w:val="single" w:sz="4" w:space="0" w:color="000000"/>
              <w:left w:val="single" w:sz="4" w:space="0" w:color="000000"/>
              <w:bottom w:val="single" w:sz="4" w:space="0" w:color="000000"/>
              <w:right w:val="single" w:sz="4" w:space="0" w:color="000000"/>
            </w:tcBorders>
          </w:tcPr>
          <w:p w:rsidR="00B32579" w:rsidRDefault="00B32579" w:rsidP="00650F7C">
            <w:pPr>
              <w:snapToGrid w:val="0"/>
              <w:jc w:val="center"/>
              <w:rPr>
                <w:sz w:val="28"/>
              </w:rPr>
            </w:pPr>
            <w:r>
              <w:rPr>
                <w:sz w:val="28"/>
              </w:rPr>
              <w:t>-</w:t>
            </w:r>
          </w:p>
        </w:tc>
      </w:tr>
    </w:tbl>
    <w:p w:rsidR="00B32579" w:rsidRDefault="00B32579" w:rsidP="00B32579">
      <w:pPr>
        <w:jc w:val="both"/>
      </w:pPr>
    </w:p>
    <w:p w:rsidR="00B32579" w:rsidRDefault="00B32579" w:rsidP="00B32579">
      <w:pPr>
        <w:pStyle w:val="a4"/>
        <w:ind w:firstLine="425"/>
        <w:jc w:val="both"/>
        <w:rPr>
          <w:sz w:val="28"/>
        </w:rPr>
      </w:pPr>
      <w:r>
        <w:rPr>
          <w:sz w:val="28"/>
        </w:rPr>
        <w:t>Правила пользования и хранения электрозащитных средств и их учет.</w:t>
      </w:r>
    </w:p>
    <w:p w:rsidR="00B32579" w:rsidRDefault="00B32579" w:rsidP="00B32579">
      <w:pPr>
        <w:pStyle w:val="21"/>
        <w:ind w:firstLine="425"/>
        <w:jc w:val="both"/>
        <w:rPr>
          <w:sz w:val="28"/>
        </w:rPr>
      </w:pPr>
      <w:r>
        <w:rPr>
          <w:sz w:val="28"/>
        </w:rPr>
        <w:t>К использованию допускаются исправные, проверенные и испытанные электрозащитные средства. Все находящиеся в эксплуатации электрозащитные средства должны быть пронумерованы и зарегистрированы в журнале с указанием номера, места хранения, даты проверки и испытания, Ф.И.О. лица, которому выдано.</w:t>
      </w:r>
    </w:p>
    <w:p w:rsidR="00B32579" w:rsidRDefault="00B32579" w:rsidP="00B32579">
      <w:pPr>
        <w:pStyle w:val="21"/>
        <w:ind w:firstLine="425"/>
        <w:jc w:val="both"/>
        <w:rPr>
          <w:sz w:val="28"/>
        </w:rPr>
      </w:pPr>
      <w:r>
        <w:rPr>
          <w:sz w:val="28"/>
        </w:rPr>
        <w:t>Хранение электрозащитных средств должно осуществляться в специально отведенных местах, исключающих воздействие на них вредных факторов.</w:t>
      </w:r>
    </w:p>
    <w:p w:rsidR="00B32579" w:rsidRDefault="00B32579" w:rsidP="00B32579">
      <w:pPr>
        <w:pStyle w:val="a3"/>
        <w:ind w:firstLine="425"/>
        <w:rPr>
          <w:rFonts w:ascii="Times New Roman" w:hAnsi="Times New Roman"/>
        </w:rPr>
      </w:pPr>
      <w:r>
        <w:rPr>
          <w:rFonts w:ascii="Times New Roman" w:hAnsi="Times New Roman"/>
        </w:rPr>
        <w:t>Правила техники безопасности при производстве электросварочных и газосварочных работ.</w:t>
      </w:r>
    </w:p>
    <w:p w:rsidR="00B32579" w:rsidRDefault="00B32579" w:rsidP="00B32579">
      <w:pPr>
        <w:ind w:firstLine="425"/>
        <w:jc w:val="both"/>
        <w:rPr>
          <w:sz w:val="28"/>
        </w:rPr>
      </w:pPr>
      <w:proofErr w:type="gramStart"/>
      <w:r>
        <w:rPr>
          <w:sz w:val="28"/>
        </w:rPr>
        <w:t>Спецодежда электросварщика, газосварщика: брезентовая куртка, брюки, ботинки, валенки - исправны, заправлены так, чтобы защитить от брызг металла.</w:t>
      </w:r>
      <w:proofErr w:type="gramEnd"/>
      <w:r>
        <w:rPr>
          <w:sz w:val="28"/>
        </w:rPr>
        <w:t xml:space="preserve"> Куртка и брюки надеваются навыпуск, ботинки плотно </w:t>
      </w:r>
      <w:r>
        <w:rPr>
          <w:sz w:val="28"/>
        </w:rPr>
        <w:lastRenderedPageBreak/>
        <w:t xml:space="preserve">зашнурованы. Хранение в шкафчиках, в сухом месте. Защитные приспособления и инструмент </w:t>
      </w:r>
      <w:proofErr w:type="spellStart"/>
      <w:r>
        <w:rPr>
          <w:sz w:val="28"/>
        </w:rPr>
        <w:t>газоэлектросварщика</w:t>
      </w:r>
      <w:proofErr w:type="spellEnd"/>
      <w:r>
        <w:rPr>
          <w:sz w:val="28"/>
        </w:rPr>
        <w:t>: брезентовые рукавицы, очки с простыми и защитными стёклами, защитная маска, щиток с защитным стеклом, резиновый коврик, предохранительный пояс при работе на высоте, нарукавники, резиновые диэлектрические галоши, перчатки, респиратор, фартук с нагрудником для потолочной сварки, молоточек для зачистки шва.</w:t>
      </w:r>
    </w:p>
    <w:p w:rsidR="00B32579" w:rsidRDefault="00B32579" w:rsidP="00B32579">
      <w:pPr>
        <w:ind w:firstLine="425"/>
        <w:jc w:val="both"/>
        <w:rPr>
          <w:sz w:val="28"/>
        </w:rPr>
      </w:pPr>
      <w:r>
        <w:rPr>
          <w:sz w:val="28"/>
        </w:rPr>
        <w:t xml:space="preserve">Правила производства электросварочных, газосварочных и </w:t>
      </w:r>
      <w:proofErr w:type="spellStart"/>
      <w:r>
        <w:rPr>
          <w:sz w:val="28"/>
        </w:rPr>
        <w:t>газорезочных</w:t>
      </w:r>
      <w:proofErr w:type="spellEnd"/>
      <w:r>
        <w:rPr>
          <w:sz w:val="28"/>
        </w:rPr>
        <w:t xml:space="preserve"> работ в закрытых сосудах, ёмкостях из-под различных жидкостей (бензин, керосин, нефть):</w:t>
      </w:r>
    </w:p>
    <w:p w:rsidR="00B32579" w:rsidRDefault="00B32579" w:rsidP="00B32579">
      <w:pPr>
        <w:ind w:firstLine="425"/>
        <w:jc w:val="both"/>
        <w:rPr>
          <w:sz w:val="28"/>
        </w:rPr>
      </w:pPr>
      <w:r>
        <w:rPr>
          <w:sz w:val="28"/>
        </w:rPr>
        <w:t xml:space="preserve">сварочная установка </w:t>
      </w:r>
      <w:proofErr w:type="gramStart"/>
      <w:r>
        <w:rPr>
          <w:sz w:val="28"/>
        </w:rPr>
        <w:t>снабжается устройством для отключения тока при обрыве дуги с выдержкой 0,5 сек</w:t>
      </w:r>
      <w:proofErr w:type="gramEnd"/>
      <w:r>
        <w:rPr>
          <w:sz w:val="28"/>
        </w:rPr>
        <w:t xml:space="preserve">. Провода изолированы. В надлежащей спецодежде, имея при себе защитные средства. В сосуде устраивается приточная и вытяжная вентиляция. Вне сосуда </w:t>
      </w:r>
      <w:proofErr w:type="gramStart"/>
      <w:r>
        <w:rPr>
          <w:sz w:val="28"/>
        </w:rPr>
        <w:t>наблюдающий</w:t>
      </w:r>
      <w:proofErr w:type="gramEnd"/>
      <w:r>
        <w:rPr>
          <w:sz w:val="28"/>
        </w:rPr>
        <w:t xml:space="preserve">, чтобы видеть и слышать сварщика, отключить установку, вытащить сварщика из сосуда. Сварка сосудов из-под ЛВАЖ: пропарить или промыть горячей водой 60-80 </w:t>
      </w:r>
      <w:r>
        <w:rPr>
          <w:sz w:val="28"/>
          <w:vertAlign w:val="superscript"/>
        </w:rPr>
        <w:t>0</w:t>
      </w:r>
      <w:r>
        <w:rPr>
          <w:sz w:val="28"/>
        </w:rPr>
        <w:t>С, каустической содой. При возможности сварка вне сосуда.</w:t>
      </w:r>
    </w:p>
    <w:p w:rsidR="00B32579" w:rsidRDefault="00B32579" w:rsidP="00B32579">
      <w:pPr>
        <w:ind w:firstLine="425"/>
        <w:jc w:val="both"/>
        <w:rPr>
          <w:sz w:val="28"/>
        </w:rPr>
      </w:pPr>
      <w:r>
        <w:rPr>
          <w:sz w:val="28"/>
        </w:rPr>
        <w:t>Порядок подключения напряжения к сварочному агрегату (высокая и низкая стороны). Рабочее напряжение и напряжение холостого хода на сварочном агрегате. Высокую сторону подключает дежурный электрик, низкую - электросварщик при выключенном агрегате. Напряжение холостого хода сварочных генераторов - 100</w:t>
      </w:r>
      <w:proofErr w:type="gramStart"/>
      <w:r>
        <w:rPr>
          <w:sz w:val="28"/>
        </w:rPr>
        <w:t xml:space="preserve"> В</w:t>
      </w:r>
      <w:proofErr w:type="gramEnd"/>
      <w:r>
        <w:rPr>
          <w:sz w:val="28"/>
        </w:rPr>
        <w:t>, трансформаторов - 80 В. Рабочее напряжение - 65 В.</w:t>
      </w:r>
    </w:p>
    <w:p w:rsidR="00B32579" w:rsidRDefault="00B32579" w:rsidP="00B32579">
      <w:pPr>
        <w:ind w:firstLine="425"/>
        <w:jc w:val="both"/>
        <w:rPr>
          <w:sz w:val="28"/>
        </w:rPr>
      </w:pPr>
      <w:r>
        <w:rPr>
          <w:sz w:val="28"/>
        </w:rPr>
        <w:t>Организация рабочего места электросварщика на открытом месте.</w:t>
      </w:r>
    </w:p>
    <w:p w:rsidR="00B32579" w:rsidRDefault="00B32579" w:rsidP="00B32579">
      <w:pPr>
        <w:ind w:firstLine="425"/>
        <w:jc w:val="both"/>
        <w:rPr>
          <w:sz w:val="28"/>
        </w:rPr>
      </w:pPr>
      <w:r>
        <w:rPr>
          <w:sz w:val="28"/>
        </w:rPr>
        <w:t>Оборудуются навесы для защиты сварочного агрегата и стола от дождя и снега. Ограждения устанавливают при большом движении людей. Установка и стол должны заземляться. Сухой настил и диэлектрический коврик.</w:t>
      </w:r>
    </w:p>
    <w:p w:rsidR="00B32579" w:rsidRDefault="00B32579" w:rsidP="00B32579">
      <w:pPr>
        <w:ind w:firstLine="425"/>
        <w:jc w:val="both"/>
        <w:rPr>
          <w:sz w:val="28"/>
        </w:rPr>
      </w:pPr>
      <w:r>
        <w:rPr>
          <w:sz w:val="28"/>
        </w:rPr>
        <w:t>Меры защиты электросварщика и окружающих от вредного воздействия электросварочной дуги. Применяются защитные щитки, шлёмы, маски со специальным стеклом, задерживающим ультрафиолетовые лучи, снижающие яркость дуги (ЭС-100, ЭС-300, ЭС-500). Окружающие рабочие защищаются переносными или стационарными экранами. Экраны окрашиваются в светлые тона.</w:t>
      </w:r>
    </w:p>
    <w:p w:rsidR="00B32579" w:rsidRDefault="00B32579" w:rsidP="00B32579">
      <w:pPr>
        <w:ind w:firstLine="425"/>
        <w:jc w:val="both"/>
        <w:rPr>
          <w:sz w:val="28"/>
        </w:rPr>
      </w:pPr>
      <w:r>
        <w:rPr>
          <w:sz w:val="28"/>
        </w:rPr>
        <w:t>Проверка заземления свариваемого изделия и сварочного агрегата.</w:t>
      </w:r>
    </w:p>
    <w:p w:rsidR="00B32579" w:rsidRDefault="00B32579" w:rsidP="00B32579">
      <w:pPr>
        <w:ind w:firstLine="425"/>
        <w:jc w:val="both"/>
        <w:rPr>
          <w:sz w:val="28"/>
        </w:rPr>
      </w:pPr>
      <w:r>
        <w:rPr>
          <w:sz w:val="28"/>
        </w:rPr>
        <w:t>Заземление проверяется внешним осмотром. Заземлению подлежат рама сварочного генератора, кожух трансформатора, вторичная обмотка трансформатора, свариваемый предмет. Заземление осуществляется многожильным проводником достаточного сечения с наконечниками при помощи болтов с шайбами. Деталь - специальным зажимом.</w:t>
      </w:r>
    </w:p>
    <w:p w:rsidR="00B32579" w:rsidRDefault="00B32579" w:rsidP="00B32579">
      <w:pPr>
        <w:ind w:firstLine="425"/>
        <w:jc w:val="both"/>
        <w:rPr>
          <w:sz w:val="28"/>
        </w:rPr>
      </w:pPr>
      <w:r>
        <w:rPr>
          <w:sz w:val="28"/>
        </w:rPr>
        <w:t>Оказание первой помощи при воспалении глаз от вредного действия дуги при электросварке. Производится в медпункте или поликлинике. Закапывается альбуцидом.</w:t>
      </w:r>
    </w:p>
    <w:p w:rsidR="00B32579" w:rsidRDefault="00B32579" w:rsidP="00B32579">
      <w:pPr>
        <w:ind w:firstLine="425"/>
        <w:jc w:val="both"/>
        <w:rPr>
          <w:sz w:val="28"/>
        </w:rPr>
      </w:pPr>
      <w:r>
        <w:rPr>
          <w:sz w:val="28"/>
        </w:rPr>
        <w:t>Правила производства электросварочных работ на высоте.</w:t>
      </w:r>
    </w:p>
    <w:p w:rsidR="00B32579" w:rsidRDefault="00B32579" w:rsidP="00B32579">
      <w:pPr>
        <w:ind w:firstLine="425"/>
        <w:jc w:val="both"/>
        <w:rPr>
          <w:sz w:val="28"/>
        </w:rPr>
      </w:pPr>
      <w:r>
        <w:rPr>
          <w:sz w:val="28"/>
        </w:rPr>
        <w:t xml:space="preserve">Исправные леса, подмостки покрываются листами железа, асбеста. Сварщик должен работать с предохранительным поясом, инструмент, </w:t>
      </w:r>
      <w:r>
        <w:rPr>
          <w:sz w:val="28"/>
        </w:rPr>
        <w:lastRenderedPageBreak/>
        <w:t xml:space="preserve">электроды в рабочей сумке. Разбрасывать на площадках запрещается. Настилы на высоте более </w:t>
      </w:r>
      <w:smartTag w:uri="urn:schemas-microsoft-com:office:smarttags" w:element="metricconverter">
        <w:smartTagPr>
          <w:attr w:name="ProductID" w:val="1,5 м"/>
        </w:smartTagPr>
        <w:r>
          <w:rPr>
            <w:sz w:val="28"/>
          </w:rPr>
          <w:t>1,5 м</w:t>
        </w:r>
      </w:smartTag>
      <w:r>
        <w:rPr>
          <w:sz w:val="28"/>
        </w:rPr>
        <w:t xml:space="preserve"> ограждаются барьерами высотой </w:t>
      </w:r>
      <w:smartTag w:uri="urn:schemas-microsoft-com:office:smarttags" w:element="metricconverter">
        <w:smartTagPr>
          <w:attr w:name="ProductID" w:val="1,2 м"/>
        </w:smartTagPr>
        <w:r>
          <w:rPr>
            <w:sz w:val="28"/>
          </w:rPr>
          <w:t>1,2 м</w:t>
        </w:r>
      </w:smartTag>
      <w:r>
        <w:rPr>
          <w:sz w:val="28"/>
        </w:rPr>
        <w:t>.</w:t>
      </w:r>
    </w:p>
    <w:p w:rsidR="00B32579" w:rsidRDefault="00B32579" w:rsidP="00B32579">
      <w:pPr>
        <w:ind w:firstLine="425"/>
        <w:jc w:val="both"/>
        <w:rPr>
          <w:sz w:val="28"/>
        </w:rPr>
      </w:pPr>
      <w:r>
        <w:rPr>
          <w:sz w:val="28"/>
        </w:rPr>
        <w:t xml:space="preserve">Правила производства электросварочных работ на работающем оборудовании, трубопроводах и сосудах под давлением. На работающем оборудовании, трубопроводах и сосудах под давлением сварка запрещается. Для сварочных работ необходимо участок трубы, сосуд </w:t>
      </w:r>
      <w:proofErr w:type="spellStart"/>
      <w:r>
        <w:rPr>
          <w:sz w:val="28"/>
        </w:rPr>
        <w:t>отглушить</w:t>
      </w:r>
      <w:proofErr w:type="spellEnd"/>
      <w:r>
        <w:rPr>
          <w:sz w:val="28"/>
        </w:rPr>
        <w:t>, освободить, промыть, продуть и проверить содержание опасных веществ, подтверждающих безопасную концентрацию этих веществ.</w:t>
      </w:r>
    </w:p>
    <w:p w:rsidR="00B32579" w:rsidRDefault="00B32579" w:rsidP="00B32579">
      <w:pPr>
        <w:ind w:firstLine="425"/>
        <w:jc w:val="both"/>
        <w:rPr>
          <w:sz w:val="28"/>
        </w:rPr>
      </w:pPr>
      <w:r>
        <w:rPr>
          <w:sz w:val="28"/>
        </w:rPr>
        <w:t xml:space="preserve">Правила производства электросварочных работ в канализационных колодцах.     Необходимо убедиться в отсутствии вредных паров или газов (при помощи индикатора, шахтёрской лампы). </w:t>
      </w:r>
      <w:proofErr w:type="gramStart"/>
      <w:r>
        <w:rPr>
          <w:sz w:val="28"/>
        </w:rPr>
        <w:t>Необходима непрерывная принудительная вентиляция, освещение 12 В. Сварщик привязывается верёвкой к поясу, второй конец в руках наблюдающего.</w:t>
      </w:r>
      <w:proofErr w:type="gramEnd"/>
    </w:p>
    <w:p w:rsidR="00B32579" w:rsidRDefault="00B32579" w:rsidP="00B32579">
      <w:pPr>
        <w:ind w:firstLine="425"/>
        <w:jc w:val="both"/>
        <w:rPr>
          <w:sz w:val="28"/>
        </w:rPr>
      </w:pPr>
      <w:r>
        <w:rPr>
          <w:sz w:val="28"/>
        </w:rPr>
        <w:t xml:space="preserve">Правила техники безопасности, предъявляемые к переносным сварочным агрегатам.     Переносные сварочные установки подключаются гибким кабелем длиной </w:t>
      </w:r>
      <w:smartTag w:uri="urn:schemas-microsoft-com:office:smarttags" w:element="metricconverter">
        <w:smartTagPr>
          <w:attr w:name="ProductID" w:val="15 метров"/>
        </w:smartTagPr>
        <w:r>
          <w:rPr>
            <w:sz w:val="28"/>
          </w:rPr>
          <w:t>15 метров</w:t>
        </w:r>
      </w:smartTag>
      <w:r>
        <w:rPr>
          <w:sz w:val="28"/>
        </w:rPr>
        <w:t xml:space="preserve"> через рубильник. Заземлению подлежат кожух агрегата, вторичная обмотка, свариваемая деталь. Заземление подвижной установки производится перед началом работы, не снимается до её окончания. На открытом месте при необходимости устанавливается навес.</w:t>
      </w:r>
    </w:p>
    <w:p w:rsidR="00B32579" w:rsidRDefault="00B32579" w:rsidP="00B32579">
      <w:pPr>
        <w:ind w:firstLine="425"/>
        <w:jc w:val="both"/>
        <w:rPr>
          <w:sz w:val="28"/>
        </w:rPr>
      </w:pPr>
      <w:r>
        <w:rPr>
          <w:sz w:val="28"/>
        </w:rPr>
        <w:t>Меры безопасности при раскупорке барабанов с карбидом кальция. Применять приспособления из цветного металла (латунное зубило и молоток или медный нож). Дробить карбид предметами, не дающими искру. Барабан вскрывать в отдельном помещении, вскрытые барабаны карбида в складе хранить нельзя.</w:t>
      </w:r>
    </w:p>
    <w:p w:rsidR="00B32579" w:rsidRDefault="00B32579" w:rsidP="00B32579">
      <w:pPr>
        <w:ind w:firstLine="425"/>
        <w:jc w:val="both"/>
        <w:rPr>
          <w:sz w:val="28"/>
        </w:rPr>
      </w:pPr>
      <w:r>
        <w:rPr>
          <w:sz w:val="28"/>
        </w:rPr>
        <w:t>Периодичность проверки газопламенной аппаратуры, манометров, редукторов (обезжиривание). Манометры - 1 раз в 6 месяцев проверяются контрольным манометром, 1 раз в год проверяются органами Госстандарта.   Резаки и редуктора подлежат обязательной проверке и обезжириванию в специальной мастерской и регистрации.</w:t>
      </w:r>
    </w:p>
    <w:p w:rsidR="00B32579" w:rsidRDefault="00B32579" w:rsidP="00B32579">
      <w:pPr>
        <w:ind w:firstLine="425"/>
        <w:jc w:val="both"/>
        <w:rPr>
          <w:sz w:val="28"/>
        </w:rPr>
      </w:pPr>
      <w:r>
        <w:rPr>
          <w:sz w:val="28"/>
        </w:rPr>
        <w:t xml:space="preserve">Техника безопасности при резке металла на территории с открытым огнём в производстве электросварочных работ (минимальное расстояние, на котором должны находиться баллоны со сжиженными газами). Баллон должен находиться на расстоянии не менее </w:t>
      </w:r>
      <w:smartTag w:uri="urn:schemas-microsoft-com:office:smarttags" w:element="metricconverter">
        <w:smartTagPr>
          <w:attr w:name="ProductID" w:val="5 метров"/>
        </w:smartTagPr>
        <w:r>
          <w:rPr>
            <w:sz w:val="28"/>
          </w:rPr>
          <w:t>5 метров</w:t>
        </w:r>
      </w:smartTag>
      <w:r>
        <w:rPr>
          <w:sz w:val="28"/>
        </w:rPr>
        <w:t xml:space="preserve"> от источников открытого огня и места резки и сварки. При использовании группы баллонов (более двух) - </w:t>
      </w:r>
      <w:smartTag w:uri="urn:schemas-microsoft-com:office:smarttags" w:element="metricconverter">
        <w:smartTagPr>
          <w:attr w:name="ProductID" w:val="10 метров"/>
        </w:smartTagPr>
        <w:r>
          <w:rPr>
            <w:sz w:val="28"/>
          </w:rPr>
          <w:t>10 метров</w:t>
        </w:r>
      </w:smartTag>
      <w:r>
        <w:rPr>
          <w:sz w:val="28"/>
        </w:rPr>
        <w:t xml:space="preserve">. </w:t>
      </w:r>
      <w:smartTag w:uri="urn:schemas-microsoft-com:office:smarttags" w:element="metricconverter">
        <w:smartTagPr>
          <w:attr w:name="ProductID" w:val="3 метра"/>
        </w:smartTagPr>
        <w:r>
          <w:rPr>
            <w:sz w:val="28"/>
          </w:rPr>
          <w:t>3 метра</w:t>
        </w:r>
      </w:smartTag>
      <w:r>
        <w:rPr>
          <w:sz w:val="28"/>
        </w:rPr>
        <w:t xml:space="preserve"> от газопроводов горючих газов и </w:t>
      </w:r>
      <w:proofErr w:type="spellStart"/>
      <w:r>
        <w:rPr>
          <w:sz w:val="28"/>
        </w:rPr>
        <w:t>газоразборных</w:t>
      </w:r>
      <w:proofErr w:type="spellEnd"/>
      <w:r>
        <w:rPr>
          <w:sz w:val="28"/>
        </w:rPr>
        <w:t xml:space="preserve"> постов в металлических ящиках.</w:t>
      </w:r>
    </w:p>
    <w:p w:rsidR="00B32579" w:rsidRDefault="00B32579" w:rsidP="00B32579">
      <w:pPr>
        <w:ind w:firstLine="425"/>
        <w:jc w:val="both"/>
        <w:rPr>
          <w:sz w:val="28"/>
        </w:rPr>
      </w:pPr>
      <w:r>
        <w:rPr>
          <w:sz w:val="28"/>
        </w:rPr>
        <w:t xml:space="preserve">Правила хранения баллонов с газами пропан-бутан, кислород, ацетилен. Установка на рабочем месте.   Наполненные баллоны с пропаном хранятся в одноэтажных зданиях без подвалов и чердаков в вертикальном положении. Здания из несгораемого материала с вентиляционными окнами в нижней части. При хранении баллонов на открытом воздухе их необходимо защитить от осадков и солнечных лучей. Запрещается совместное хранение кислорода и пропана, расстояние между складами </w:t>
      </w:r>
      <w:smartTag w:uri="urn:schemas-microsoft-com:office:smarttags" w:element="metricconverter">
        <w:smartTagPr>
          <w:attr w:name="ProductID" w:val="10 метров"/>
        </w:smartTagPr>
        <w:r>
          <w:rPr>
            <w:sz w:val="28"/>
          </w:rPr>
          <w:t>10 метров</w:t>
        </w:r>
      </w:smartTag>
      <w:r>
        <w:rPr>
          <w:sz w:val="28"/>
        </w:rPr>
        <w:t xml:space="preserve">. Помещение для ацетилена должно иметь вентиляцию (отверстия в верхней части). Все баллоны должны быть с колпаками, на помещениях надписи “Для горючих газов, огнеопасно”, </w:t>
      </w:r>
      <w:r>
        <w:rPr>
          <w:sz w:val="28"/>
        </w:rPr>
        <w:lastRenderedPageBreak/>
        <w:t>для кислорода - “</w:t>
      </w:r>
      <w:proofErr w:type="spellStart"/>
      <w:r>
        <w:rPr>
          <w:sz w:val="28"/>
        </w:rPr>
        <w:t>Маслоопасно</w:t>
      </w:r>
      <w:proofErr w:type="spellEnd"/>
      <w:r>
        <w:rPr>
          <w:sz w:val="28"/>
        </w:rPr>
        <w:t xml:space="preserve">”. Баллоны на рабочем месте должны находиться вертикально, закреплены, </w:t>
      </w:r>
      <w:smartTag w:uri="urn:schemas-microsoft-com:office:smarttags" w:element="metricconverter">
        <w:smartTagPr>
          <w:attr w:name="ProductID" w:val="0,5 метра"/>
        </w:smartTagPr>
        <w:r>
          <w:rPr>
            <w:sz w:val="28"/>
          </w:rPr>
          <w:t>0,5 метра</w:t>
        </w:r>
      </w:smartTag>
      <w:r>
        <w:rPr>
          <w:sz w:val="28"/>
        </w:rPr>
        <w:t xml:space="preserve"> от дверей и окон, </w:t>
      </w:r>
      <w:smartTag w:uri="urn:schemas-microsoft-com:office:smarttags" w:element="metricconverter">
        <w:smartTagPr>
          <w:attr w:name="ProductID" w:val="5 метров"/>
        </w:smartTagPr>
        <w:r>
          <w:rPr>
            <w:sz w:val="28"/>
          </w:rPr>
          <w:t>5 метров</w:t>
        </w:r>
      </w:smartTag>
      <w:r>
        <w:rPr>
          <w:sz w:val="28"/>
        </w:rPr>
        <w:t xml:space="preserve"> от источников огня, </w:t>
      </w:r>
      <w:smartTag w:uri="urn:schemas-microsoft-com:office:smarttags" w:element="metricconverter">
        <w:smartTagPr>
          <w:attr w:name="ProductID" w:val="3 метра"/>
        </w:smartTagPr>
        <w:r>
          <w:rPr>
            <w:sz w:val="28"/>
          </w:rPr>
          <w:t>3 метра</w:t>
        </w:r>
      </w:smartTag>
      <w:r>
        <w:rPr>
          <w:sz w:val="28"/>
        </w:rPr>
        <w:t xml:space="preserve"> от окон подвалов, </w:t>
      </w:r>
      <w:smartTag w:uri="urn:schemas-microsoft-com:office:smarttags" w:element="metricconverter">
        <w:smartTagPr>
          <w:attr w:name="ProductID" w:val="1 метр"/>
        </w:smartTagPr>
        <w:r>
          <w:rPr>
            <w:sz w:val="28"/>
          </w:rPr>
          <w:t>1 метр</w:t>
        </w:r>
      </w:smartTag>
      <w:r>
        <w:rPr>
          <w:sz w:val="28"/>
        </w:rPr>
        <w:t xml:space="preserve"> от отопительных приборов.</w:t>
      </w:r>
    </w:p>
    <w:p w:rsidR="00B32579" w:rsidRDefault="00B32579" w:rsidP="00B32579">
      <w:pPr>
        <w:ind w:firstLine="425"/>
        <w:jc w:val="both"/>
        <w:rPr>
          <w:sz w:val="28"/>
        </w:rPr>
      </w:pPr>
      <w:r>
        <w:rPr>
          <w:sz w:val="28"/>
        </w:rPr>
        <w:t>Правила транспортировки баллонов со сжиженным газом под давлением.</w:t>
      </w:r>
    </w:p>
    <w:p w:rsidR="00B32579" w:rsidRDefault="00B32579" w:rsidP="00B32579">
      <w:pPr>
        <w:ind w:firstLine="425"/>
        <w:jc w:val="both"/>
        <w:rPr>
          <w:sz w:val="28"/>
        </w:rPr>
      </w:pPr>
      <w:r>
        <w:rPr>
          <w:sz w:val="28"/>
        </w:rPr>
        <w:t xml:space="preserve">     1) в специально оборудованной машине в вертикальном или горизонтальном положении;</w:t>
      </w:r>
    </w:p>
    <w:p w:rsidR="00B32579" w:rsidRDefault="00B32579" w:rsidP="00B32579">
      <w:pPr>
        <w:ind w:firstLine="425"/>
        <w:jc w:val="both"/>
        <w:rPr>
          <w:sz w:val="28"/>
        </w:rPr>
      </w:pPr>
      <w:r>
        <w:rPr>
          <w:sz w:val="28"/>
        </w:rPr>
        <w:t xml:space="preserve">     2) на носилках внутри цеха. Баллон закрепляется;</w:t>
      </w:r>
    </w:p>
    <w:p w:rsidR="00B32579" w:rsidRDefault="00B32579" w:rsidP="00B32579">
      <w:pPr>
        <w:ind w:firstLine="425"/>
        <w:jc w:val="both"/>
        <w:rPr>
          <w:sz w:val="28"/>
        </w:rPr>
      </w:pPr>
      <w:r>
        <w:rPr>
          <w:sz w:val="28"/>
        </w:rPr>
        <w:t xml:space="preserve">     3) на специальных тележках разрешается перевозка баллонов с кислородом и пропаном на одной тележке.</w:t>
      </w:r>
    </w:p>
    <w:p w:rsidR="00B32579" w:rsidRDefault="00B32579" w:rsidP="00B32579">
      <w:pPr>
        <w:ind w:firstLine="425"/>
        <w:jc w:val="both"/>
        <w:rPr>
          <w:sz w:val="28"/>
        </w:rPr>
      </w:pPr>
      <w:r>
        <w:rPr>
          <w:sz w:val="28"/>
        </w:rPr>
        <w:t>Не допускается возможность падения, удара баллонов друг об друга, перевозка без колпаков.</w:t>
      </w:r>
    </w:p>
    <w:p w:rsidR="00B32579" w:rsidRDefault="00B32579" w:rsidP="00B32579">
      <w:pPr>
        <w:ind w:firstLine="425"/>
        <w:jc w:val="both"/>
        <w:rPr>
          <w:sz w:val="28"/>
        </w:rPr>
      </w:pPr>
      <w:r>
        <w:rPr>
          <w:sz w:val="28"/>
        </w:rPr>
        <w:t xml:space="preserve">Правила эксплуатации ацетиленовых аппаратов в помещениях, </w:t>
      </w:r>
      <w:proofErr w:type="gramStart"/>
      <w:r>
        <w:rPr>
          <w:sz w:val="28"/>
        </w:rPr>
        <w:t>вне</w:t>
      </w:r>
      <w:proofErr w:type="gramEnd"/>
      <w:r>
        <w:rPr>
          <w:sz w:val="28"/>
        </w:rPr>
        <w:t xml:space="preserve"> </w:t>
      </w:r>
      <w:proofErr w:type="gramStart"/>
      <w:r>
        <w:rPr>
          <w:sz w:val="28"/>
        </w:rPr>
        <w:t>его</w:t>
      </w:r>
      <w:proofErr w:type="gramEnd"/>
      <w:r>
        <w:rPr>
          <w:sz w:val="28"/>
        </w:rPr>
        <w:t>.</w:t>
      </w:r>
    </w:p>
    <w:p w:rsidR="00B32579" w:rsidRDefault="00B32579" w:rsidP="00B32579">
      <w:pPr>
        <w:ind w:firstLine="425"/>
        <w:jc w:val="both"/>
        <w:rPr>
          <w:sz w:val="28"/>
        </w:rPr>
      </w:pPr>
      <w:r>
        <w:rPr>
          <w:sz w:val="28"/>
        </w:rPr>
        <w:t xml:space="preserve">Ацетиленовый аппарат устанавливать на расстоянии </w:t>
      </w:r>
      <w:smartTag w:uri="urn:schemas-microsoft-com:office:smarttags" w:element="metricconverter">
        <w:smartTagPr>
          <w:attr w:name="ProductID" w:val="10 метров"/>
        </w:smartTagPr>
        <w:r>
          <w:rPr>
            <w:sz w:val="28"/>
          </w:rPr>
          <w:t>10 метров</w:t>
        </w:r>
      </w:smartTag>
      <w:r>
        <w:rPr>
          <w:sz w:val="28"/>
        </w:rPr>
        <w:t xml:space="preserve"> от мест сварки и кислородного баллона. Генератор оградить, вывесить плакат “Не курить - огнеопасно!”</w:t>
      </w:r>
    </w:p>
    <w:p w:rsidR="00B32579" w:rsidRDefault="00B32579" w:rsidP="00B32579">
      <w:pPr>
        <w:ind w:firstLine="425"/>
        <w:jc w:val="both"/>
        <w:rPr>
          <w:sz w:val="28"/>
        </w:rPr>
      </w:pPr>
      <w:r>
        <w:rPr>
          <w:sz w:val="28"/>
        </w:rPr>
        <w:t xml:space="preserve">В электролизном цехе генератор устанавливается на изолирующую подставку. Перед пуском генератора проверить его герметичность, уровень воды в водяном затворе. Отогревать генератор только горячей водой, паром. При обратных ударах закрыть ацетиленовый, затем кислородный вентиль, резак погрузить в воду. Не допускается перегрев генератора более 50 </w:t>
      </w:r>
      <w:r>
        <w:rPr>
          <w:sz w:val="28"/>
          <w:vertAlign w:val="superscript"/>
        </w:rPr>
        <w:t>0</w:t>
      </w:r>
      <w:r>
        <w:rPr>
          <w:sz w:val="28"/>
        </w:rPr>
        <w:t>С. Известковый ил, вынутый из реторты, вынести из помещения в отведённую яму. Очистку, ремонт генератора производить вне помещения с разрешения механика. Перемещать генератор только разряженным, тушить карбид песком, сухим огнетушителем.</w:t>
      </w:r>
    </w:p>
    <w:p w:rsidR="00B32579" w:rsidRDefault="00B32579" w:rsidP="00B32579">
      <w:pPr>
        <w:ind w:firstLine="425"/>
        <w:jc w:val="both"/>
        <w:rPr>
          <w:sz w:val="28"/>
        </w:rPr>
      </w:pPr>
      <w:r>
        <w:rPr>
          <w:sz w:val="28"/>
        </w:rPr>
        <w:t>Порядок введения газосварочной аппаратуры в работу (редуктора, резака, горелки).</w:t>
      </w:r>
    </w:p>
    <w:p w:rsidR="00B32579" w:rsidRDefault="00B32579" w:rsidP="00B32579">
      <w:pPr>
        <w:ind w:firstLine="425"/>
        <w:jc w:val="both"/>
        <w:rPr>
          <w:sz w:val="28"/>
        </w:rPr>
      </w:pPr>
      <w:r>
        <w:rPr>
          <w:sz w:val="28"/>
        </w:rPr>
        <w:t>Проверить исправность аппаратуры, её герметичность, обезжирить, зарегистрировать в специальной мастерской (инструментальной).</w:t>
      </w:r>
    </w:p>
    <w:p w:rsidR="00B32579" w:rsidRDefault="00B32579" w:rsidP="00B32579">
      <w:pPr>
        <w:ind w:firstLine="425"/>
        <w:jc w:val="both"/>
        <w:rPr>
          <w:sz w:val="28"/>
        </w:rPr>
      </w:pPr>
      <w:r>
        <w:rPr>
          <w:sz w:val="28"/>
        </w:rPr>
        <w:t>Должностные лица, нарушившие “Правила”, несут дисциплинарную, административную или судебную ответственность.</w:t>
      </w:r>
    </w:p>
    <w:p w:rsidR="00B32579" w:rsidRDefault="00B32579" w:rsidP="00B32579">
      <w:pPr>
        <w:ind w:firstLine="425"/>
        <w:jc w:val="both"/>
        <w:rPr>
          <w:sz w:val="28"/>
        </w:rPr>
      </w:pPr>
      <w:r>
        <w:rPr>
          <w:sz w:val="28"/>
        </w:rPr>
        <w:t>Порядок установки газовых баллонов на рабочих местах.</w:t>
      </w:r>
    </w:p>
    <w:p w:rsidR="00B32579" w:rsidRDefault="00B32579" w:rsidP="00B32579">
      <w:pPr>
        <w:ind w:firstLine="425"/>
        <w:jc w:val="both"/>
        <w:rPr>
          <w:sz w:val="28"/>
        </w:rPr>
      </w:pPr>
      <w:r>
        <w:rPr>
          <w:sz w:val="28"/>
        </w:rPr>
        <w:t xml:space="preserve">На рабочем месте баллон с пропаном устанавливается вертикально и закрепляется, защищается от солнечных лучей. Расстояние от дверей и окон - </w:t>
      </w:r>
      <w:smartTag w:uri="urn:schemas-microsoft-com:office:smarttags" w:element="metricconverter">
        <w:smartTagPr>
          <w:attr w:name="ProductID" w:val="0,5 м"/>
        </w:smartTagPr>
        <w:r>
          <w:rPr>
            <w:sz w:val="28"/>
          </w:rPr>
          <w:t>0,5 м</w:t>
        </w:r>
      </w:smartTag>
      <w:r>
        <w:rPr>
          <w:sz w:val="28"/>
        </w:rPr>
        <w:t xml:space="preserve">, от дверей и окон подвалов и колодцев - </w:t>
      </w:r>
      <w:smartTag w:uri="urn:schemas-microsoft-com:office:smarttags" w:element="metricconverter">
        <w:smartTagPr>
          <w:attr w:name="ProductID" w:val="3 м"/>
        </w:smartTagPr>
        <w:r>
          <w:rPr>
            <w:sz w:val="28"/>
          </w:rPr>
          <w:t>3 м</w:t>
        </w:r>
      </w:smartTag>
      <w:r>
        <w:rPr>
          <w:sz w:val="28"/>
        </w:rPr>
        <w:t xml:space="preserve">, от отопительных приборов - </w:t>
      </w:r>
      <w:smartTag w:uri="urn:schemas-microsoft-com:office:smarttags" w:element="metricconverter">
        <w:smartTagPr>
          <w:attr w:name="ProductID" w:val="1 м"/>
        </w:smartTagPr>
        <w:r>
          <w:rPr>
            <w:sz w:val="28"/>
          </w:rPr>
          <w:t>1 м</w:t>
        </w:r>
      </w:smartTag>
      <w:r>
        <w:rPr>
          <w:sz w:val="28"/>
        </w:rPr>
        <w:t xml:space="preserve">, от источников открытого огня - </w:t>
      </w:r>
      <w:smartTag w:uri="urn:schemas-microsoft-com:office:smarttags" w:element="metricconverter">
        <w:smartTagPr>
          <w:attr w:name="ProductID" w:val="5 м"/>
        </w:smartTagPr>
        <w:r>
          <w:rPr>
            <w:sz w:val="28"/>
          </w:rPr>
          <w:t>5 м</w:t>
        </w:r>
      </w:smartTag>
      <w:r>
        <w:rPr>
          <w:sz w:val="28"/>
        </w:rPr>
        <w:t>. Допускается работать с установкой баллона в тележке.</w:t>
      </w:r>
    </w:p>
    <w:p w:rsidR="00B32579" w:rsidRDefault="00B32579" w:rsidP="00B32579">
      <w:pPr>
        <w:ind w:firstLine="425"/>
        <w:jc w:val="both"/>
        <w:rPr>
          <w:sz w:val="28"/>
        </w:rPr>
      </w:pPr>
    </w:p>
    <w:p w:rsidR="0070032F" w:rsidRDefault="0070032F"/>
    <w:sectPr w:rsidR="0070032F" w:rsidSect="007003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singleLevel"/>
    <w:tmpl w:val="00000010"/>
    <w:name w:val="WW8Num16"/>
    <w:lvl w:ilvl="0">
      <w:start w:val="1"/>
      <w:numFmt w:val="decimal"/>
      <w:lvlText w:val="%1."/>
      <w:lvlJc w:val="left"/>
      <w:pPr>
        <w:tabs>
          <w:tab w:val="num" w:pos="360"/>
        </w:tabs>
        <w:ind w:left="360" w:hanging="360"/>
      </w:pPr>
    </w:lvl>
  </w:abstractNum>
  <w:abstractNum w:abstractNumId="1">
    <w:nsid w:val="00000011"/>
    <w:multiLevelType w:val="singleLevel"/>
    <w:tmpl w:val="00000011"/>
    <w:name w:val="WW8Num17"/>
    <w:lvl w:ilvl="0">
      <w:start w:val="1"/>
      <w:numFmt w:val="decimal"/>
      <w:lvlText w:val="%1."/>
      <w:lvlJc w:val="left"/>
      <w:pPr>
        <w:tabs>
          <w:tab w:val="num" w:pos="360"/>
        </w:tabs>
        <w:ind w:left="360" w:hanging="360"/>
      </w:pPr>
    </w:lvl>
  </w:abstractNum>
  <w:abstractNum w:abstractNumId="2">
    <w:nsid w:val="00000012"/>
    <w:multiLevelType w:val="singleLevel"/>
    <w:tmpl w:val="00000012"/>
    <w:name w:val="WW8Num18"/>
    <w:lvl w:ilvl="0">
      <w:numFmt w:val="bullet"/>
      <w:lvlText w:val=""/>
      <w:lvlJc w:val="left"/>
      <w:pPr>
        <w:tabs>
          <w:tab w:val="num" w:pos="0"/>
        </w:tabs>
        <w:ind w:left="360" w:hanging="360"/>
      </w:pPr>
      <w:rPr>
        <w:rFonts w:ascii="Symbol" w:hAnsi="Symbol"/>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32579"/>
    <w:rsid w:val="0070032F"/>
    <w:rsid w:val="0085524E"/>
    <w:rsid w:val="00B32579"/>
    <w:rsid w:val="00E610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579"/>
    <w:pPr>
      <w:suppressAutoHyphens/>
      <w:spacing w:after="0" w:line="240" w:lineRule="auto"/>
    </w:pPr>
    <w:rPr>
      <w:rFonts w:ascii="Times New Roman" w:eastAsia="Times New Roman" w:hAnsi="Times New Roman" w:cs="Times New Roman"/>
      <w:sz w:val="20"/>
      <w:szCs w:val="20"/>
      <w:lang w:eastAsia="ar-SA"/>
    </w:rPr>
  </w:style>
  <w:style w:type="paragraph" w:styleId="2">
    <w:name w:val="heading 2"/>
    <w:basedOn w:val="a"/>
    <w:next w:val="a"/>
    <w:link w:val="20"/>
    <w:qFormat/>
    <w:rsid w:val="00B32579"/>
    <w:pPr>
      <w:keepNext/>
      <w:jc w:val="both"/>
      <w:outlineLvl w:val="1"/>
    </w:pPr>
    <w:rPr>
      <w:rFonts w:ascii="Arial" w:hAnsi="Arial"/>
      <w:b/>
      <w:caps/>
    </w:rPr>
  </w:style>
  <w:style w:type="paragraph" w:styleId="3">
    <w:name w:val="heading 3"/>
    <w:basedOn w:val="a"/>
    <w:next w:val="a"/>
    <w:link w:val="30"/>
    <w:qFormat/>
    <w:rsid w:val="00B32579"/>
    <w:pPr>
      <w:keepNext/>
      <w:jc w:val="center"/>
      <w:outlineLvl w:val="2"/>
    </w:pPr>
    <w:rPr>
      <w:rFonts w:ascii="Arial" w:hAnsi="Arial"/>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32579"/>
    <w:rPr>
      <w:rFonts w:ascii="Arial" w:eastAsia="Times New Roman" w:hAnsi="Arial" w:cs="Times New Roman"/>
      <w:b/>
      <w:caps/>
      <w:sz w:val="20"/>
      <w:szCs w:val="20"/>
      <w:lang w:eastAsia="ar-SA"/>
    </w:rPr>
  </w:style>
  <w:style w:type="character" w:customStyle="1" w:styleId="30">
    <w:name w:val="Заголовок 3 Знак"/>
    <w:basedOn w:val="a0"/>
    <w:link w:val="3"/>
    <w:rsid w:val="00B32579"/>
    <w:rPr>
      <w:rFonts w:ascii="Arial" w:eastAsia="Times New Roman" w:hAnsi="Arial" w:cs="Times New Roman"/>
      <w:b/>
      <w:sz w:val="20"/>
      <w:szCs w:val="20"/>
      <w:lang w:eastAsia="ar-SA"/>
    </w:rPr>
  </w:style>
  <w:style w:type="paragraph" w:customStyle="1" w:styleId="a3">
    <w:name w:val="Заголовок"/>
    <w:basedOn w:val="a"/>
    <w:next w:val="a4"/>
    <w:rsid w:val="00B32579"/>
    <w:pPr>
      <w:keepNext/>
      <w:spacing w:before="240" w:after="120"/>
    </w:pPr>
    <w:rPr>
      <w:rFonts w:ascii="Arial" w:eastAsia="Lucida Sans Unicode" w:hAnsi="Arial" w:cs="Tahoma"/>
      <w:sz w:val="28"/>
      <w:szCs w:val="28"/>
    </w:rPr>
  </w:style>
  <w:style w:type="paragraph" w:styleId="a4">
    <w:name w:val="Body Text"/>
    <w:basedOn w:val="a"/>
    <w:link w:val="a5"/>
    <w:rsid w:val="00B32579"/>
    <w:pPr>
      <w:spacing w:after="120"/>
    </w:pPr>
  </w:style>
  <w:style w:type="character" w:customStyle="1" w:styleId="a5">
    <w:name w:val="Основной текст Знак"/>
    <w:basedOn w:val="a0"/>
    <w:link w:val="a4"/>
    <w:rsid w:val="00B32579"/>
    <w:rPr>
      <w:rFonts w:ascii="Times New Roman" w:eastAsia="Times New Roman" w:hAnsi="Times New Roman" w:cs="Times New Roman"/>
      <w:sz w:val="20"/>
      <w:szCs w:val="20"/>
      <w:lang w:eastAsia="ar-SA"/>
    </w:rPr>
  </w:style>
  <w:style w:type="paragraph" w:customStyle="1" w:styleId="21">
    <w:name w:val="Основной текст 21"/>
    <w:basedOn w:val="a"/>
    <w:rsid w:val="00B32579"/>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3868</Words>
  <Characters>22054</Characters>
  <Application>Microsoft Office Word</Application>
  <DocSecurity>0</DocSecurity>
  <Lines>183</Lines>
  <Paragraphs>51</Paragraphs>
  <ScaleCrop>false</ScaleCrop>
  <Company/>
  <LinksUpToDate>false</LinksUpToDate>
  <CharactersWithSpaces>25871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2</cp:revision>
  <dcterms:created xsi:type="dcterms:W3CDTF">2016-10-03T22:35:00Z</dcterms:created>
  <dcterms:modified xsi:type="dcterms:W3CDTF">2016-10-03T22:49:00Z</dcterms:modified>
</cp:coreProperties>
</file>